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4A7BDC" w:rsidRPr="004A7BDC" w14:paraId="5503AD60" w14:textId="77777777" w:rsidTr="0019583B">
        <w:tc>
          <w:tcPr>
            <w:tcW w:w="5395" w:type="dxa"/>
          </w:tcPr>
          <w:p w14:paraId="0649451B" w14:textId="36354327" w:rsidR="007E5D2A" w:rsidRPr="004A7BDC" w:rsidRDefault="008135E9" w:rsidP="009C632C">
            <w:pPr>
              <w:pStyle w:val="Title"/>
              <w:spacing w:line="276" w:lineRule="auto"/>
              <w:rPr>
                <w:rFonts w:ascii="Franklin Gothic Medium" w:hAnsi="Franklin Gothic Medium"/>
                <w:color w:val="FFFFFF" w:themeColor="background1"/>
                <w:sz w:val="36"/>
                <w:szCs w:val="36"/>
              </w:rPr>
            </w:pPr>
            <w:r w:rsidRPr="004A7BDC">
              <w:rPr>
                <w:rFonts w:ascii="Franklin Gothic Medium" w:hAnsi="Franklin Gothic Medium"/>
                <w:color w:val="FFFFFF" w:themeColor="background1"/>
                <w:sz w:val="36"/>
                <w:szCs w:val="36"/>
              </w:rPr>
              <w:t>Luisa Calle</w:t>
            </w:r>
          </w:p>
          <w:p w14:paraId="43ECDF32" w14:textId="027AB07C" w:rsidR="007E5D2A" w:rsidRPr="00562FED" w:rsidRDefault="00562FED" w:rsidP="00562FED">
            <w:pPr>
              <w:pStyle w:val="Subtitle"/>
              <w:spacing w:before="0" w:line="276" w:lineRule="auto"/>
              <w:rPr>
                <w:rFonts w:ascii="Franklin Gothic Medium" w:hAnsi="Franklin Gothic Medium"/>
                <w:color w:val="FFFFFF" w:themeColor="background1"/>
                <w:sz w:val="20"/>
                <w:szCs w:val="20"/>
              </w:rPr>
            </w:pPr>
            <w:r w:rsidRPr="00562FED">
              <w:rPr>
                <w:rFonts w:ascii="Franklin Gothic Medium" w:hAnsi="Franklin Gothic Medium"/>
                <w:color w:val="FFFFFF" w:themeColor="background1"/>
                <w:sz w:val="20"/>
                <w:szCs w:val="20"/>
              </w:rPr>
              <w:t>CREATIVE PROJECT MANAGER &amp; DESIGNER</w:t>
            </w:r>
          </w:p>
        </w:tc>
        <w:tc>
          <w:tcPr>
            <w:tcW w:w="5395" w:type="dxa"/>
          </w:tcPr>
          <w:p w14:paraId="713B5874" w14:textId="6D1513D0" w:rsidR="007E5D2A" w:rsidRPr="004A7BDC" w:rsidRDefault="007C0A98" w:rsidP="009C632C">
            <w:pPr>
              <w:pStyle w:val="ContactInfo"/>
              <w:spacing w:line="276" w:lineRule="auto"/>
              <w:rPr>
                <w:rFonts w:ascii="Franklin Gothic Medium" w:hAnsi="Franklin Gothic Medium"/>
                <w:color w:val="FFFFFF" w:themeColor="background1"/>
              </w:rPr>
            </w:pPr>
            <w:r w:rsidRPr="004A7BDC">
              <w:rPr>
                <w:rFonts w:ascii="Franklin Gothic Medium" w:hAnsi="Franklin Gothic Medium"/>
                <w:color w:val="FFFFFF" w:themeColor="background1"/>
              </w:rPr>
              <w:fldChar w:fldCharType="begin"/>
            </w:r>
            <w:r w:rsidRPr="004A7BDC">
              <w:rPr>
                <w:rFonts w:ascii="Franklin Gothic Medium" w:hAnsi="Franklin Gothic Medium"/>
                <w:color w:val="FFFFFF" w:themeColor="background1"/>
              </w:rPr>
              <w:instrText xml:space="preserve"> HYPERLINK "mailto:luisafcalle@gmail.com" </w:instrText>
            </w:r>
            <w:r w:rsidRPr="004A7BDC">
              <w:rPr>
                <w:rFonts w:ascii="Franklin Gothic Medium" w:hAnsi="Franklin Gothic Medium"/>
                <w:color w:val="FFFFFF" w:themeColor="background1"/>
              </w:rPr>
              <w:fldChar w:fldCharType="separate"/>
            </w:r>
            <w:r w:rsidR="008135E9" w:rsidRPr="004A7BDC">
              <w:rPr>
                <w:rStyle w:val="Hyperlink"/>
                <w:rFonts w:ascii="Franklin Gothic Medium" w:hAnsi="Franklin Gothic Medium"/>
                <w:color w:val="FFFFFF" w:themeColor="background1"/>
              </w:rPr>
              <w:t>luisafcalle@gmail.com</w:t>
            </w:r>
            <w:r w:rsidRPr="004A7BDC">
              <w:rPr>
                <w:rStyle w:val="Hyperlink"/>
                <w:rFonts w:ascii="Franklin Gothic Medium" w:hAnsi="Franklin Gothic Medium"/>
                <w:color w:val="FFFFFF" w:themeColor="background1"/>
              </w:rPr>
              <w:fldChar w:fldCharType="end"/>
            </w:r>
            <w:r w:rsidR="008135E9" w:rsidRPr="004A7BDC">
              <w:rPr>
                <w:rFonts w:ascii="Franklin Gothic Medium" w:hAnsi="Franklin Gothic Medium"/>
                <w:color w:val="FFFFFF" w:themeColor="background1"/>
              </w:rPr>
              <w:t xml:space="preserve"> </w:t>
            </w:r>
            <w:r w:rsidR="007E5D2A" w:rsidRPr="004A7BDC">
              <w:rPr>
                <w:rFonts w:ascii="Franklin Gothic Medium" w:hAnsi="Franklin Gothic Medium"/>
                <w:color w:val="FFFFFF" w:themeColor="background1"/>
              </w:rPr>
              <w:t xml:space="preserve">• </w:t>
            </w:r>
            <w:r w:rsidR="008135E9" w:rsidRPr="004A7BDC">
              <w:rPr>
                <w:rFonts w:ascii="Franklin Gothic Medium" w:hAnsi="Franklin Gothic Medium"/>
                <w:color w:val="FFFFFF" w:themeColor="background1"/>
              </w:rPr>
              <w:t>(786) 239-8912</w:t>
            </w:r>
          </w:p>
          <w:p w14:paraId="0CBD4B70" w14:textId="2108EC88" w:rsidR="007E5D2A" w:rsidRPr="004A7BDC" w:rsidRDefault="007C0A98" w:rsidP="009C632C">
            <w:pPr>
              <w:pStyle w:val="ContactInfo"/>
              <w:spacing w:line="276" w:lineRule="auto"/>
              <w:rPr>
                <w:rFonts w:ascii="Franklin Gothic Medium" w:hAnsi="Franklin Gothic Medium"/>
                <w:color w:val="FFFFFF" w:themeColor="background1"/>
              </w:rPr>
            </w:pPr>
            <w:hyperlink r:id="rId8" w:history="1">
              <w:r w:rsidR="008135E9" w:rsidRPr="00336B4B">
                <w:rPr>
                  <w:rStyle w:val="Hyperlink"/>
                  <w:rFonts w:ascii="Franklin Gothic Medium" w:hAnsi="Franklin Gothic Medium"/>
                  <w:color w:val="FFFFFF" w:themeColor="background1"/>
                </w:rPr>
                <w:t>LinkedIn</w:t>
              </w:r>
            </w:hyperlink>
            <w:r w:rsidR="007E5D2A" w:rsidRPr="00336B4B">
              <w:rPr>
                <w:rFonts w:ascii="Franklin Gothic Medium" w:hAnsi="Franklin Gothic Medium"/>
                <w:color w:val="FFFFFF" w:themeColor="background1"/>
              </w:rPr>
              <w:t xml:space="preserve"> • </w:t>
            </w:r>
            <w:hyperlink r:id="rId9" w:history="1">
              <w:r w:rsidR="004A7BDC" w:rsidRPr="00336B4B">
                <w:rPr>
                  <w:rStyle w:val="Hyperlink"/>
                  <w:rFonts w:ascii="Franklin Gothic Medium" w:hAnsi="Franklin Gothic Medium"/>
                  <w:color w:val="FFFFFF" w:themeColor="background1"/>
                </w:rPr>
                <w:t>luisafcalle.com</w:t>
              </w:r>
            </w:hyperlink>
            <w:r w:rsidR="004A7BDC" w:rsidRPr="00336B4B">
              <w:rPr>
                <w:rFonts w:ascii="Franklin Gothic Medium" w:hAnsi="Franklin Gothic Medium"/>
                <w:color w:val="FFFFFF" w:themeColor="background1"/>
              </w:rPr>
              <w:t xml:space="preserve"> </w:t>
            </w:r>
            <w:r w:rsidR="004A7BDC" w:rsidRPr="00336B4B">
              <w:rPr>
                <w:rFonts w:ascii="Franklin Gothic Medium" w:hAnsi="Franklin Gothic Medium"/>
                <w:color w:val="FFFFFF" w:themeColor="background1"/>
              </w:rPr>
              <w:t xml:space="preserve">• </w:t>
            </w:r>
            <w:r w:rsidR="008135E9" w:rsidRPr="00336B4B">
              <w:rPr>
                <w:rFonts w:ascii="Franklin Gothic Medium" w:hAnsi="Franklin Gothic Medium"/>
                <w:color w:val="FFFFFF" w:themeColor="background1"/>
              </w:rPr>
              <w:t>Miami, FL</w:t>
            </w:r>
          </w:p>
        </w:tc>
      </w:tr>
    </w:tbl>
    <w:p w14:paraId="091F23BB" w14:textId="345DF60D" w:rsidR="007E5D2A" w:rsidRPr="007E5D2A" w:rsidRDefault="008F005E" w:rsidP="009C632C">
      <w:pPr>
        <w:pStyle w:val="HiddenTitle"/>
        <w:spacing w:line="276" w:lineRule="auto"/>
      </w:pPr>
      <w:r>
        <w:rPr>
          <w:noProof/>
          <w:lang w:val="en-GB" w:eastAsia="en-GB"/>
        </w:rPr>
        <mc:AlternateContent>
          <mc:Choice Requires="wps">
            <w:drawing>
              <wp:anchor distT="0" distB="0" distL="114300" distR="114300" simplePos="0" relativeHeight="251659264" behindDoc="1" locked="0" layoutInCell="1" allowOverlap="1" wp14:anchorId="116AFAB0" wp14:editId="0DD0BE93">
                <wp:simplePos x="0" y="0"/>
                <wp:positionH relativeFrom="margin">
                  <wp:posOffset>2787332</wp:posOffset>
                </wp:positionH>
                <wp:positionV relativeFrom="paragraph">
                  <wp:posOffset>-4205760</wp:posOffset>
                </wp:positionV>
                <wp:extent cx="1280795" cy="7363460"/>
                <wp:effectExtent l="0" t="6032" r="8572" b="8573"/>
                <wp:wrapNone/>
                <wp:docPr id="1" name="Rectangle 1"/>
                <wp:cNvGraphicFramePr/>
                <a:graphic xmlns:a="http://schemas.openxmlformats.org/drawingml/2006/main">
                  <a:graphicData uri="http://schemas.microsoft.com/office/word/2010/wordprocessingShape">
                    <wps:wsp>
                      <wps:cNvSpPr/>
                      <wps:spPr>
                        <a:xfrm rot="5400000">
                          <a:off x="0" y="0"/>
                          <a:ext cx="1280795" cy="7363460"/>
                        </a:xfrm>
                        <a:prstGeom prst="rect">
                          <a:avLst/>
                        </a:prstGeom>
                        <a:solidFill>
                          <a:srgbClr val="331F3B"/>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3397" id="Rectangle 1" o:spid="_x0000_s1026" style="position:absolute;margin-left:219.45pt;margin-top:-331.15pt;width:100.85pt;height:579.8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" fillcolor="#331f3b" strokecolor="#0f5581" strokeweight="1pt">
                <w10:wrap anchorx="margin"/>
              </v:rect>
            </w:pict>
          </mc:Fallback>
        </mc:AlternateContent>
      </w:r>
    </w:p>
    <w:p w14:paraId="0AAA66F9" w14:textId="43533759" w:rsidR="007E5D2A" w:rsidRPr="009547B7" w:rsidRDefault="00813954" w:rsidP="00810938">
      <w:pPr>
        <w:pStyle w:val="Summary"/>
        <w:spacing w:after="120" w:line="240" w:lineRule="auto"/>
        <w:rPr>
          <w:rFonts w:ascii="Calibri" w:hAnsi="Calibri" w:cs="Calibri"/>
          <w:color w:val="404040" w:themeColor="text1" w:themeTint="BF"/>
          <w:sz w:val="21"/>
          <w:szCs w:val="21"/>
        </w:rPr>
      </w:pPr>
      <w:r w:rsidRPr="009547B7">
        <w:rPr>
          <w:rFonts w:ascii="Calibri" w:hAnsi="Calibri" w:cs="Calibri"/>
          <w:color w:val="404040" w:themeColor="text1" w:themeTint="BF"/>
          <w:sz w:val="21"/>
          <w:szCs w:val="21"/>
        </w:rPr>
        <w:t>Creative</w:t>
      </w:r>
      <w:r w:rsidR="00970153" w:rsidRPr="009547B7">
        <w:rPr>
          <w:rFonts w:ascii="Calibri" w:hAnsi="Calibri" w:cs="Calibri"/>
          <w:color w:val="404040" w:themeColor="text1" w:themeTint="BF"/>
          <w:sz w:val="21"/>
          <w:szCs w:val="21"/>
        </w:rPr>
        <w:t xml:space="preserve"> </w:t>
      </w:r>
      <w:r w:rsidR="00BD0941" w:rsidRPr="009547B7">
        <w:rPr>
          <w:rFonts w:ascii="Calibri" w:hAnsi="Calibri" w:cs="Calibri"/>
          <w:color w:val="404040" w:themeColor="text1" w:themeTint="BF"/>
          <w:sz w:val="21"/>
          <w:szCs w:val="21"/>
        </w:rPr>
        <w:t xml:space="preserve">professional </w:t>
      </w:r>
      <w:r w:rsidR="00C80909" w:rsidRPr="009547B7">
        <w:rPr>
          <w:rFonts w:ascii="Calibri" w:hAnsi="Calibri" w:cs="Calibri"/>
          <w:color w:val="404040" w:themeColor="text1" w:themeTint="BF"/>
          <w:sz w:val="21"/>
          <w:szCs w:val="21"/>
        </w:rPr>
        <w:t>with</w:t>
      </w:r>
      <w:r w:rsidR="00BD0941" w:rsidRPr="009547B7">
        <w:rPr>
          <w:rFonts w:ascii="Calibri" w:hAnsi="Calibri" w:cs="Calibri"/>
          <w:color w:val="404040" w:themeColor="text1" w:themeTint="BF"/>
          <w:sz w:val="21"/>
          <w:szCs w:val="21"/>
        </w:rPr>
        <w:t xml:space="preserve"> expertise in logo and brand identity, print and web design, packaging design, and event management</w:t>
      </w:r>
      <w:r w:rsidR="007E5D2A" w:rsidRPr="009547B7">
        <w:rPr>
          <w:rFonts w:ascii="Calibri" w:hAnsi="Calibri" w:cs="Calibri"/>
          <w:color w:val="404040" w:themeColor="text1" w:themeTint="BF"/>
          <w:sz w:val="21"/>
          <w:szCs w:val="21"/>
        </w:rPr>
        <w:t>.</w:t>
      </w:r>
      <w:r w:rsidR="005F0FB7" w:rsidRPr="009547B7">
        <w:rPr>
          <w:rFonts w:ascii="Calibri" w:hAnsi="Calibri" w:cs="Calibri"/>
          <w:color w:val="404040" w:themeColor="text1" w:themeTint="BF"/>
          <w:sz w:val="21"/>
          <w:szCs w:val="21"/>
        </w:rPr>
        <w:t xml:space="preserve"> Proven ability to conceptualize and execute creative ideas, manage multiple projects simultaneously and meet tight deadlines.</w:t>
      </w:r>
      <w:r w:rsidR="00911E9D" w:rsidRPr="009547B7">
        <w:rPr>
          <w:rFonts w:ascii="Calibri" w:hAnsi="Calibri" w:cs="Calibri"/>
          <w:color w:val="404040" w:themeColor="text1" w:themeTint="BF"/>
          <w:sz w:val="21"/>
          <w:szCs w:val="21"/>
        </w:rPr>
        <w:t xml:space="preserve"> </w:t>
      </w:r>
      <w:r w:rsidR="005F0FB7" w:rsidRPr="009547B7">
        <w:rPr>
          <w:rFonts w:ascii="Calibri" w:hAnsi="Calibri" w:cs="Calibri"/>
          <w:color w:val="404040" w:themeColor="text1" w:themeTint="BF"/>
          <w:sz w:val="21"/>
          <w:szCs w:val="21"/>
        </w:rPr>
        <w:t xml:space="preserve">Proficient in leading design teams and delivering visually stunning and effective marketing and advertising campaigns. Strong background in project management and process improvement, with experience in leading cross-functional teams and implementing go-to-market strategies. </w:t>
      </w:r>
      <w:r w:rsidR="00C80909" w:rsidRPr="009547B7">
        <w:rPr>
          <w:rFonts w:ascii="Calibri" w:hAnsi="Calibri" w:cs="Calibri"/>
          <w:color w:val="404040" w:themeColor="text1" w:themeTint="BF"/>
          <w:sz w:val="21"/>
          <w:szCs w:val="21"/>
        </w:rPr>
        <w:t>Proficient in</w:t>
      </w:r>
      <w:r w:rsidR="005F0FB7" w:rsidRPr="009547B7">
        <w:rPr>
          <w:rFonts w:ascii="Calibri" w:hAnsi="Calibri" w:cs="Calibri"/>
          <w:color w:val="404040" w:themeColor="text1" w:themeTint="BF"/>
          <w:sz w:val="21"/>
          <w:szCs w:val="21"/>
        </w:rPr>
        <w:t xml:space="preserve"> overseeing</w:t>
      </w:r>
      <w:r w:rsidR="00927A5B" w:rsidRPr="009547B7">
        <w:rPr>
          <w:rFonts w:ascii="Calibri" w:hAnsi="Calibri" w:cs="Calibri"/>
          <w:color w:val="404040" w:themeColor="text1" w:themeTint="BF"/>
          <w:sz w:val="21"/>
          <w:szCs w:val="21"/>
        </w:rPr>
        <w:t xml:space="preserve"> </w:t>
      </w:r>
      <w:r w:rsidR="005F0FB7" w:rsidRPr="009547B7">
        <w:rPr>
          <w:rFonts w:ascii="Calibri" w:hAnsi="Calibri" w:cs="Calibri"/>
          <w:color w:val="404040" w:themeColor="text1" w:themeTint="BF"/>
          <w:sz w:val="21"/>
          <w:szCs w:val="21"/>
        </w:rPr>
        <w:t>development of new brand and executing event booth construction, design, and setup. Highly effective communicator with the ability to present and defend design decisions to stakeholders and clients.</w:t>
      </w:r>
      <w:r w:rsidR="007B1956" w:rsidRPr="009547B7">
        <w:rPr>
          <w:rFonts w:ascii="Calibri" w:hAnsi="Calibri" w:cs="Calibri"/>
          <w:color w:val="404040" w:themeColor="text1" w:themeTint="BF"/>
          <w:sz w:val="21"/>
          <w:szCs w:val="21"/>
        </w:rPr>
        <w:t xml:space="preserve"> </w:t>
      </w:r>
    </w:p>
    <w:p w14:paraId="2821FC5A" w14:textId="77777777" w:rsidR="00810938" w:rsidRPr="008F005E" w:rsidRDefault="00810938" w:rsidP="00810938">
      <w:pPr>
        <w:pStyle w:val="SectionHeading"/>
        <w:spacing w:before="120" w:after="60"/>
        <w:rPr>
          <w:rFonts w:ascii="Calibri" w:hAnsi="Calibri" w:cs="Calibri"/>
          <w:color w:val="262626" w:themeColor="text1" w:themeTint="D9"/>
          <w:sz w:val="10"/>
          <w:szCs w:val="10"/>
        </w:rPr>
      </w:pPr>
    </w:p>
    <w:p w14:paraId="0F912496" w14:textId="6C11E1B1" w:rsidR="007E5D2A" w:rsidRPr="00810938" w:rsidRDefault="00562FED" w:rsidP="00810938">
      <w:pPr>
        <w:pStyle w:val="SectionHeading"/>
        <w:spacing w:before="120" w:after="60"/>
        <w:rPr>
          <w:rFonts w:ascii="Calibri" w:hAnsi="Calibri" w:cs="Calibri"/>
          <w:color w:val="7E4C92"/>
          <w:sz w:val="22"/>
          <w:szCs w:val="22"/>
        </w:rPr>
      </w:pPr>
      <w:r w:rsidRPr="00810938">
        <w:rPr>
          <w:rFonts w:ascii="Calibri" w:hAnsi="Calibri" w:cs="Calibri"/>
          <w:color w:val="7E4C92"/>
          <w:sz w:val="22"/>
          <w:szCs w:val="22"/>
        </w:rPr>
        <w:t>TECHNICAL PROFICIENCIES</w:t>
      </w:r>
    </w:p>
    <w:p w14:paraId="4B7D91FC" w14:textId="409AE9D3" w:rsidR="00B83C2E" w:rsidRPr="008F005E" w:rsidRDefault="00B83C2E" w:rsidP="00810938">
      <w:pPr>
        <w:pStyle w:val="JobDescription"/>
        <w:spacing w:after="120"/>
        <w:ind w:left="0"/>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Adobe Photoshop | Adobe Illustrator | Adobe </w:t>
      </w:r>
      <w:proofErr w:type="spellStart"/>
      <w:r w:rsidRPr="008F005E">
        <w:rPr>
          <w:rFonts w:ascii="Calibri" w:hAnsi="Calibri" w:cs="Calibri"/>
          <w:color w:val="404040" w:themeColor="text1" w:themeTint="BF"/>
        </w:rPr>
        <w:t>Indesign</w:t>
      </w:r>
      <w:proofErr w:type="spellEnd"/>
      <w:r w:rsidRPr="008F005E">
        <w:rPr>
          <w:rFonts w:ascii="Calibri" w:hAnsi="Calibri" w:cs="Calibri"/>
          <w:color w:val="404040" w:themeColor="text1" w:themeTint="BF"/>
        </w:rPr>
        <w:t xml:space="preserve"> | Adobe Dreamweaver | Adobe Lightroom | Microsoft Word | Microsoft </w:t>
      </w:r>
      <w:proofErr w:type="spellStart"/>
      <w:r w:rsidRPr="008F005E">
        <w:rPr>
          <w:rFonts w:ascii="Calibri" w:hAnsi="Calibri" w:cs="Calibri"/>
          <w:color w:val="404040" w:themeColor="text1" w:themeTint="BF"/>
        </w:rPr>
        <w:t>Powerpoint</w:t>
      </w:r>
      <w:proofErr w:type="spellEnd"/>
      <w:r w:rsidRPr="008F005E">
        <w:rPr>
          <w:rFonts w:ascii="Calibri" w:hAnsi="Calibri" w:cs="Calibri"/>
          <w:color w:val="404040" w:themeColor="text1" w:themeTint="BF"/>
        </w:rPr>
        <w:t xml:space="preserve"> | Microsoft Excel | Microsoft SharePoint </w:t>
      </w:r>
      <w:r w:rsidR="00927A5B" w:rsidRPr="008F005E">
        <w:rPr>
          <w:rFonts w:ascii="Calibri" w:hAnsi="Calibri" w:cs="Calibri"/>
          <w:color w:val="404040" w:themeColor="text1" w:themeTint="BF"/>
        </w:rPr>
        <w:t xml:space="preserve">| </w:t>
      </w:r>
      <w:r w:rsidRPr="008F005E">
        <w:rPr>
          <w:rFonts w:ascii="Calibri" w:hAnsi="Calibri" w:cs="Calibri"/>
          <w:color w:val="404040" w:themeColor="text1" w:themeTint="BF"/>
        </w:rPr>
        <w:t>HTML | CSS</w:t>
      </w:r>
      <w:r w:rsidR="00970153" w:rsidRPr="008F005E">
        <w:rPr>
          <w:rFonts w:ascii="Calibri" w:hAnsi="Calibri" w:cs="Calibri"/>
          <w:color w:val="404040" w:themeColor="text1" w:themeTint="BF"/>
        </w:rPr>
        <w:t xml:space="preserve"> | Smartsheet</w:t>
      </w:r>
      <w:r w:rsidR="00927A5B" w:rsidRPr="008F005E">
        <w:rPr>
          <w:rFonts w:ascii="Calibri" w:hAnsi="Calibri" w:cs="Calibri"/>
          <w:color w:val="404040" w:themeColor="text1" w:themeTint="BF"/>
        </w:rPr>
        <w:t xml:space="preserve"> | </w:t>
      </w:r>
      <w:proofErr w:type="spellStart"/>
      <w:r w:rsidR="00927A5B" w:rsidRPr="008F005E">
        <w:rPr>
          <w:rFonts w:ascii="Calibri" w:hAnsi="Calibri" w:cs="Calibri"/>
          <w:color w:val="404040" w:themeColor="text1" w:themeTint="BF"/>
        </w:rPr>
        <w:t>Bynder</w:t>
      </w:r>
      <w:proofErr w:type="spellEnd"/>
      <w:r w:rsidR="00927A5B" w:rsidRPr="008F005E">
        <w:rPr>
          <w:rFonts w:ascii="Calibri" w:hAnsi="Calibri" w:cs="Calibri"/>
          <w:color w:val="404040" w:themeColor="text1" w:themeTint="BF"/>
        </w:rPr>
        <w:t xml:space="preserve"> | Google Suite</w:t>
      </w:r>
    </w:p>
    <w:p w14:paraId="782C0AB8" w14:textId="45BACEB4" w:rsidR="00810938" w:rsidRPr="008F005E" w:rsidRDefault="00810938" w:rsidP="00810938">
      <w:pPr>
        <w:pStyle w:val="SectionHeading"/>
        <w:spacing w:before="40" w:after="60"/>
        <w:rPr>
          <w:rFonts w:ascii="Calibri" w:hAnsi="Calibri" w:cs="Calibri"/>
          <w:color w:val="262626" w:themeColor="text1" w:themeTint="D9"/>
          <w:sz w:val="10"/>
          <w:szCs w:val="10"/>
        </w:rPr>
      </w:pPr>
    </w:p>
    <w:p w14:paraId="57BD5914" w14:textId="3ADAD50C" w:rsidR="007E5D2A" w:rsidRPr="00810938" w:rsidRDefault="00810938" w:rsidP="00810938">
      <w:pPr>
        <w:pStyle w:val="SectionHeading"/>
        <w:spacing w:before="40" w:after="60"/>
        <w:rPr>
          <w:rFonts w:ascii="Calibri" w:hAnsi="Calibri" w:cs="Calibri"/>
          <w:color w:val="7E4C92"/>
          <w:sz w:val="22"/>
          <w:szCs w:val="22"/>
        </w:rPr>
      </w:pPr>
      <w:r w:rsidRPr="00810938">
        <w:rPr>
          <w:rFonts w:ascii="Calibri" w:hAnsi="Calibri" w:cs="Calibri"/>
          <w:color w:val="7E4C92"/>
          <w:sz w:val="22"/>
          <w:szCs w:val="22"/>
        </w:rPr>
        <w:t>CAREER EXPERIENCE</w:t>
      </w:r>
    </w:p>
    <w:p w14:paraId="160F4ACE" w14:textId="6AB3F732" w:rsidR="007E5D2A" w:rsidRPr="008F005E" w:rsidRDefault="00810938" w:rsidP="00810938">
      <w:pPr>
        <w:pStyle w:val="JobTitleBlock"/>
        <w:spacing w:before="120" w:after="60"/>
        <w:ind w:left="0"/>
        <w:rPr>
          <w:rFonts w:ascii="Calibri" w:hAnsi="Calibri" w:cs="Calibri"/>
          <w:color w:val="404040" w:themeColor="text1" w:themeTint="BF"/>
          <w:sz w:val="22"/>
          <w:szCs w:val="22"/>
        </w:rPr>
      </w:pPr>
      <w:r w:rsidRPr="008F005E">
        <w:rPr>
          <w:rFonts w:ascii="Calibri" w:hAnsi="Calibri" w:cs="Calibri"/>
          <w:color w:val="404040" w:themeColor="text1" w:themeTint="BF"/>
          <w:sz w:val="22"/>
          <w:szCs w:val="22"/>
        </w:rPr>
        <w:t xml:space="preserve">Graphic Design Manager </w:t>
      </w:r>
      <w:r w:rsidRPr="008F005E">
        <w:rPr>
          <w:rFonts w:ascii="Calibri" w:hAnsi="Calibri" w:cs="Calibri"/>
          <w:color w:val="404040" w:themeColor="text1" w:themeTint="BF"/>
          <w:sz w:val="22"/>
          <w:szCs w:val="22"/>
        </w:rPr>
        <w:t xml:space="preserve">| </w:t>
      </w:r>
      <w:r w:rsidR="008135E9" w:rsidRPr="008F005E">
        <w:rPr>
          <w:rFonts w:ascii="Calibri" w:hAnsi="Calibri" w:cs="Calibri"/>
          <w:color w:val="404040" w:themeColor="text1" w:themeTint="BF"/>
          <w:sz w:val="22"/>
          <w:szCs w:val="22"/>
        </w:rPr>
        <w:t>Costa Farms, Miami</w:t>
      </w:r>
      <w:r w:rsidR="007E5D2A" w:rsidRPr="008F005E">
        <w:rPr>
          <w:rFonts w:ascii="Calibri" w:hAnsi="Calibri" w:cs="Calibri"/>
          <w:color w:val="404040" w:themeColor="text1" w:themeTint="BF"/>
          <w:sz w:val="22"/>
          <w:szCs w:val="22"/>
        </w:rPr>
        <w:tab/>
      </w:r>
      <w:r w:rsidR="008135E9" w:rsidRPr="008F005E">
        <w:rPr>
          <w:rFonts w:ascii="Calibri" w:hAnsi="Calibri" w:cs="Calibri"/>
          <w:color w:val="404040" w:themeColor="text1" w:themeTint="BF"/>
          <w:sz w:val="22"/>
          <w:szCs w:val="22"/>
        </w:rPr>
        <w:t>Jan 2022</w:t>
      </w:r>
      <w:r w:rsidR="007E5D2A" w:rsidRPr="008F005E">
        <w:rPr>
          <w:rFonts w:ascii="Calibri" w:hAnsi="Calibri" w:cs="Calibri"/>
          <w:color w:val="404040" w:themeColor="text1" w:themeTint="BF"/>
          <w:sz w:val="22"/>
          <w:szCs w:val="22"/>
        </w:rPr>
        <w:t xml:space="preserve"> – Present</w:t>
      </w:r>
    </w:p>
    <w:p w14:paraId="45471B32" w14:textId="50ABC559" w:rsidR="007E5D2A" w:rsidRPr="008F005E" w:rsidRDefault="00BD0941" w:rsidP="00810938">
      <w:pPr>
        <w:pStyle w:val="JobDescription"/>
        <w:spacing w:after="120"/>
        <w:ind w:left="0"/>
        <w:rPr>
          <w:rFonts w:ascii="Calibri" w:hAnsi="Calibri" w:cs="Calibri"/>
          <w:color w:val="404040" w:themeColor="text1" w:themeTint="BF"/>
        </w:rPr>
      </w:pPr>
      <w:r w:rsidRPr="008F005E">
        <w:rPr>
          <w:rFonts w:ascii="Calibri" w:hAnsi="Calibri" w:cs="Calibri"/>
          <w:color w:val="404040" w:themeColor="text1" w:themeTint="BF"/>
        </w:rPr>
        <w:t>Spearhead</w:t>
      </w:r>
      <w:r w:rsidR="00D63331" w:rsidRPr="008F005E">
        <w:rPr>
          <w:rFonts w:ascii="Calibri" w:hAnsi="Calibri" w:cs="Calibri"/>
          <w:color w:val="404040" w:themeColor="text1" w:themeTint="BF"/>
        </w:rPr>
        <w:t xml:space="preserve"> the development of the new Costa Farms brand in partnership with the brand director and a creative agency. </w:t>
      </w:r>
      <w:r w:rsidRPr="008F005E">
        <w:rPr>
          <w:rFonts w:ascii="Calibri" w:hAnsi="Calibri" w:cs="Calibri"/>
          <w:color w:val="404040" w:themeColor="text1" w:themeTint="BF"/>
        </w:rPr>
        <w:t>Organize</w:t>
      </w:r>
      <w:r w:rsidR="00D63331" w:rsidRPr="008F005E">
        <w:rPr>
          <w:rFonts w:ascii="Calibri" w:hAnsi="Calibri" w:cs="Calibri"/>
          <w:color w:val="404040" w:themeColor="text1" w:themeTint="BF"/>
        </w:rPr>
        <w:t xml:space="preserve"> and</w:t>
      </w:r>
      <w:r w:rsidRPr="008F005E">
        <w:rPr>
          <w:rFonts w:ascii="Calibri" w:hAnsi="Calibri" w:cs="Calibri"/>
          <w:color w:val="404040" w:themeColor="text1" w:themeTint="BF"/>
        </w:rPr>
        <w:t xml:space="preserve"> execute</w:t>
      </w:r>
      <w:r w:rsidR="00D63331" w:rsidRPr="008F005E">
        <w:rPr>
          <w:rFonts w:ascii="Calibri" w:hAnsi="Calibri" w:cs="Calibri"/>
          <w:color w:val="404040" w:themeColor="text1" w:themeTint="BF"/>
        </w:rPr>
        <w:t xml:space="preserve"> the Costa Farms booth construction, design, setup, breakdown, scheduling, transportation, and participation for the 2022 Tropical Plant International Expo</w:t>
      </w:r>
      <w:r w:rsidR="00970153" w:rsidRPr="008F005E">
        <w:rPr>
          <w:rFonts w:ascii="Calibri" w:hAnsi="Calibri" w:cs="Calibri"/>
          <w:color w:val="404040" w:themeColor="text1" w:themeTint="BF"/>
        </w:rPr>
        <w:t>, Cultivate and the International Floral Produce Association</w:t>
      </w:r>
      <w:r w:rsidR="00D63331" w:rsidRPr="008F005E">
        <w:rPr>
          <w:rFonts w:ascii="Calibri" w:hAnsi="Calibri" w:cs="Calibri"/>
          <w:color w:val="404040" w:themeColor="text1" w:themeTint="BF"/>
        </w:rPr>
        <w:t>.</w:t>
      </w:r>
      <w:r w:rsidR="00911E9D" w:rsidRPr="008F005E">
        <w:rPr>
          <w:rFonts w:ascii="Calibri" w:hAnsi="Calibri" w:cs="Calibri"/>
          <w:color w:val="404040" w:themeColor="text1" w:themeTint="BF"/>
        </w:rPr>
        <w:t xml:space="preserve"> </w:t>
      </w:r>
      <w:r w:rsidRPr="008F005E">
        <w:rPr>
          <w:rFonts w:ascii="Calibri" w:hAnsi="Calibri" w:cs="Calibri"/>
          <w:color w:val="404040" w:themeColor="text1" w:themeTint="BF"/>
        </w:rPr>
        <w:t>Work</w:t>
      </w:r>
      <w:r w:rsidR="00D63331" w:rsidRPr="008F005E">
        <w:rPr>
          <w:rFonts w:ascii="Calibri" w:hAnsi="Calibri" w:cs="Calibri"/>
          <w:color w:val="404040" w:themeColor="text1" w:themeTint="BF"/>
        </w:rPr>
        <w:t xml:space="preserve"> closely with project management teams to incorporate creative design into overarching project timelines, resulting in a seamless integration of design and project management. </w:t>
      </w:r>
      <w:r w:rsidR="00D1404C" w:rsidRPr="008F005E">
        <w:rPr>
          <w:rFonts w:ascii="Calibri" w:hAnsi="Calibri" w:cs="Calibri"/>
          <w:color w:val="404040" w:themeColor="text1" w:themeTint="BF"/>
        </w:rPr>
        <w:t>Manage and develop</w:t>
      </w:r>
      <w:r w:rsidR="00813954" w:rsidRPr="008F005E">
        <w:rPr>
          <w:rFonts w:ascii="Calibri" w:hAnsi="Calibri" w:cs="Calibri"/>
          <w:color w:val="404040" w:themeColor="text1" w:themeTint="BF"/>
        </w:rPr>
        <w:t xml:space="preserve"> the brand for product that included creating tags and signage for use in major retail stores such as Walmart, Home Depot, and Lowe's.  </w:t>
      </w:r>
      <w:r w:rsidR="00D1404C" w:rsidRPr="008F005E">
        <w:rPr>
          <w:rFonts w:ascii="Calibri" w:hAnsi="Calibri" w:cs="Calibri"/>
          <w:color w:val="404040" w:themeColor="text1" w:themeTint="BF"/>
        </w:rPr>
        <w:t>Perform</w:t>
      </w:r>
      <w:r w:rsidR="00813954" w:rsidRPr="008F005E">
        <w:rPr>
          <w:rFonts w:ascii="Calibri" w:hAnsi="Calibri" w:cs="Calibri"/>
          <w:color w:val="404040" w:themeColor="text1" w:themeTint="BF"/>
        </w:rPr>
        <w:t xml:space="preserve"> graphic and brand work to promote product on major e-commerce platforms, including Amazon, HomeDepot.com, Walmart.com, and Wayfair. </w:t>
      </w:r>
      <w:r w:rsidR="00D1404C" w:rsidRPr="008F005E">
        <w:rPr>
          <w:rFonts w:ascii="Calibri" w:hAnsi="Calibri" w:cs="Calibri"/>
          <w:color w:val="404040" w:themeColor="text1" w:themeTint="BF"/>
        </w:rPr>
        <w:t>Develop and update</w:t>
      </w:r>
      <w:r w:rsidR="00813954" w:rsidRPr="008F005E">
        <w:rPr>
          <w:rFonts w:ascii="Calibri" w:hAnsi="Calibri" w:cs="Calibri"/>
          <w:color w:val="404040" w:themeColor="text1" w:themeTint="BF"/>
        </w:rPr>
        <w:t xml:space="preserve"> packaging/unboxing experience to align with the new brand for the direct-to-consumer product shipment.</w:t>
      </w:r>
      <w:r w:rsidR="00220B3C" w:rsidRPr="008F005E">
        <w:rPr>
          <w:rFonts w:ascii="Calibri" w:hAnsi="Calibri" w:cs="Calibri"/>
          <w:color w:val="404040" w:themeColor="text1" w:themeTint="BF"/>
        </w:rPr>
        <w:t xml:space="preserve"> </w:t>
      </w:r>
    </w:p>
    <w:p w14:paraId="121221D9" w14:textId="34F8A94E" w:rsidR="000E2733" w:rsidRPr="008F005E" w:rsidRDefault="00D63331" w:rsidP="008F005E">
      <w:pPr>
        <w:pStyle w:val="JDAccomplishment"/>
        <w:numPr>
          <w:ilvl w:val="0"/>
          <w:numId w:val="4"/>
        </w:numPr>
        <w:spacing w:after="60"/>
        <w:ind w:left="901" w:hanging="357"/>
        <w:contextualSpacing w:val="0"/>
        <w:rPr>
          <w:rFonts w:ascii="Calibri" w:hAnsi="Calibri" w:cs="Calibri"/>
          <w:color w:val="404040" w:themeColor="text1" w:themeTint="BF"/>
        </w:rPr>
      </w:pPr>
      <w:r w:rsidRPr="008F005E">
        <w:rPr>
          <w:rFonts w:ascii="Calibri" w:hAnsi="Calibri" w:cs="Calibri"/>
          <w:color w:val="404040" w:themeColor="text1" w:themeTint="BF"/>
        </w:rPr>
        <w:t>Managed creation of all brand assets for</w:t>
      </w:r>
      <w:r w:rsidR="00220B3C" w:rsidRPr="008F005E">
        <w:rPr>
          <w:rFonts w:ascii="Calibri" w:hAnsi="Calibri" w:cs="Calibri"/>
          <w:color w:val="404040" w:themeColor="text1" w:themeTint="BF"/>
        </w:rPr>
        <w:t xml:space="preserve"> </w:t>
      </w:r>
      <w:r w:rsidR="00927A5B" w:rsidRPr="008F005E">
        <w:rPr>
          <w:rFonts w:ascii="Calibri" w:hAnsi="Calibri" w:cs="Calibri"/>
          <w:color w:val="404040" w:themeColor="text1" w:themeTint="BF"/>
        </w:rPr>
        <w:t xml:space="preserve">the new </w:t>
      </w:r>
      <w:r w:rsidR="00C80909" w:rsidRPr="008F005E">
        <w:rPr>
          <w:rFonts w:ascii="Calibri" w:hAnsi="Calibri" w:cs="Calibri"/>
          <w:color w:val="404040" w:themeColor="text1" w:themeTint="BF"/>
        </w:rPr>
        <w:t>Costa Farms</w:t>
      </w:r>
      <w:r w:rsidR="00927A5B" w:rsidRPr="008F005E">
        <w:rPr>
          <w:rFonts w:ascii="Calibri" w:hAnsi="Calibri" w:cs="Calibri"/>
          <w:color w:val="404040" w:themeColor="text1" w:themeTint="BF"/>
        </w:rPr>
        <w:t xml:space="preserve"> brand </w:t>
      </w:r>
      <w:r w:rsidRPr="008F005E">
        <w:rPr>
          <w:rFonts w:ascii="Calibri" w:hAnsi="Calibri" w:cs="Calibri"/>
          <w:color w:val="404040" w:themeColor="text1" w:themeTint="BF"/>
        </w:rPr>
        <w:t>online launch in July 2022 and in-store launch in 2023, resulting in a cohesive and recognizable brand image.</w:t>
      </w:r>
      <w:r w:rsidR="00895DA7" w:rsidRPr="008F005E">
        <w:rPr>
          <w:rFonts w:ascii="Calibri" w:hAnsi="Calibri" w:cs="Calibri"/>
          <w:color w:val="404040" w:themeColor="text1" w:themeTint="BF"/>
        </w:rPr>
        <w:t xml:space="preserve"> </w:t>
      </w:r>
    </w:p>
    <w:p w14:paraId="01C80612" w14:textId="0E8116B9" w:rsidR="007E5D2A" w:rsidRPr="008F005E" w:rsidRDefault="00D63331" w:rsidP="008F005E">
      <w:pPr>
        <w:pStyle w:val="JDAccomplishment"/>
        <w:numPr>
          <w:ilvl w:val="0"/>
          <w:numId w:val="4"/>
        </w:numPr>
        <w:spacing w:after="60"/>
        <w:ind w:left="901" w:hanging="357"/>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Led a cross-functional team to evaluate the current </w:t>
      </w:r>
      <w:r w:rsidR="00927A5B" w:rsidRPr="008F005E">
        <w:rPr>
          <w:rFonts w:ascii="Calibri" w:hAnsi="Calibri" w:cs="Calibri"/>
          <w:color w:val="404040" w:themeColor="text1" w:themeTint="BF"/>
        </w:rPr>
        <w:t xml:space="preserve">plant </w:t>
      </w:r>
      <w:r w:rsidRPr="008F005E">
        <w:rPr>
          <w:rFonts w:ascii="Calibri" w:hAnsi="Calibri" w:cs="Calibri"/>
          <w:color w:val="404040" w:themeColor="text1" w:themeTint="BF"/>
        </w:rPr>
        <w:t>tag inventory, understand the process and identify pain points to improve tags from all facets including operational efficiency and cost that reduced cost by 15%</w:t>
      </w:r>
      <w:r w:rsidR="007E5D2A" w:rsidRPr="008F005E">
        <w:rPr>
          <w:rFonts w:ascii="Calibri" w:hAnsi="Calibri" w:cs="Calibri"/>
          <w:color w:val="404040" w:themeColor="text1" w:themeTint="BF"/>
        </w:rPr>
        <w:t>.</w:t>
      </w:r>
    </w:p>
    <w:p w14:paraId="1C07F9CB" w14:textId="7009BA66" w:rsidR="00BD17E8" w:rsidRPr="008F005E" w:rsidRDefault="00BD17E8"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Designed new tags based on consumer survey feedback, lead the project to get them designed, </w:t>
      </w:r>
      <w:proofErr w:type="gramStart"/>
      <w:r w:rsidRPr="008F005E">
        <w:rPr>
          <w:rFonts w:ascii="Calibri" w:hAnsi="Calibri" w:cs="Calibri"/>
          <w:color w:val="404040" w:themeColor="text1" w:themeTint="BF"/>
        </w:rPr>
        <w:t>developed</w:t>
      </w:r>
      <w:proofErr w:type="gramEnd"/>
      <w:r w:rsidRPr="008F005E">
        <w:rPr>
          <w:rFonts w:ascii="Calibri" w:hAnsi="Calibri" w:cs="Calibri"/>
          <w:color w:val="404040" w:themeColor="text1" w:themeTint="BF"/>
        </w:rPr>
        <w:t xml:space="preserve"> and implemented resulting in the creation of over 500 tags.</w:t>
      </w:r>
    </w:p>
    <w:p w14:paraId="719D912A" w14:textId="65F817D9" w:rsidR="007E5D2A" w:rsidRPr="008F005E" w:rsidRDefault="00D63331" w:rsidP="008F005E">
      <w:pPr>
        <w:pStyle w:val="JDAccomplishment"/>
        <w:numPr>
          <w:ilvl w:val="0"/>
          <w:numId w:val="4"/>
        </w:numPr>
        <w:spacing w:after="60"/>
        <w:ind w:left="901" w:hanging="357"/>
        <w:contextualSpacing w:val="0"/>
        <w:rPr>
          <w:rFonts w:ascii="Calibri" w:hAnsi="Calibri" w:cs="Calibri"/>
          <w:color w:val="404040" w:themeColor="text1" w:themeTint="BF"/>
        </w:rPr>
      </w:pPr>
      <w:r w:rsidRPr="008F005E">
        <w:rPr>
          <w:rFonts w:ascii="Calibri" w:hAnsi="Calibri" w:cs="Calibri"/>
          <w:color w:val="404040" w:themeColor="text1" w:themeTint="BF"/>
        </w:rPr>
        <w:t>Ensured a positive brand representation and networking opportunities</w:t>
      </w:r>
      <w:r w:rsidR="00927A5B" w:rsidRPr="008F005E">
        <w:rPr>
          <w:rFonts w:ascii="Calibri" w:hAnsi="Calibri" w:cs="Calibri"/>
          <w:color w:val="404040" w:themeColor="text1" w:themeTint="BF"/>
        </w:rPr>
        <w:t xml:space="preserve"> at industry events/trade </w:t>
      </w:r>
      <w:r w:rsidR="007020EC" w:rsidRPr="008F005E">
        <w:rPr>
          <w:rFonts w:ascii="Calibri" w:hAnsi="Calibri" w:cs="Calibri"/>
          <w:color w:val="404040" w:themeColor="text1" w:themeTint="BF"/>
        </w:rPr>
        <w:t>shows with</w:t>
      </w:r>
      <w:r w:rsidRPr="008F005E">
        <w:rPr>
          <w:rFonts w:ascii="Calibri" w:hAnsi="Calibri" w:cs="Calibri"/>
          <w:color w:val="404040" w:themeColor="text1" w:themeTint="BF"/>
        </w:rPr>
        <w:t xml:space="preserve"> nearly 6,000 attendees from across 46 U.S. states and 30 countries</w:t>
      </w:r>
      <w:r w:rsidR="007E5D2A" w:rsidRPr="008F005E">
        <w:rPr>
          <w:rFonts w:ascii="Calibri" w:hAnsi="Calibri" w:cs="Calibri"/>
          <w:color w:val="404040" w:themeColor="text1" w:themeTint="BF"/>
        </w:rPr>
        <w:t>.</w:t>
      </w:r>
    </w:p>
    <w:p w14:paraId="481D58B7" w14:textId="28E12DC3" w:rsidR="00D63331" w:rsidRPr="008F005E" w:rsidRDefault="00D63331" w:rsidP="008F005E">
      <w:pPr>
        <w:pStyle w:val="JDAccomplishment"/>
        <w:numPr>
          <w:ilvl w:val="0"/>
          <w:numId w:val="4"/>
        </w:numPr>
        <w:spacing w:after="60"/>
        <w:ind w:left="901" w:hanging="357"/>
        <w:contextualSpacing w:val="0"/>
        <w:rPr>
          <w:rFonts w:ascii="Calibri" w:hAnsi="Calibri" w:cs="Calibri"/>
          <w:color w:val="404040" w:themeColor="text1" w:themeTint="BF"/>
        </w:rPr>
      </w:pPr>
      <w:r w:rsidRPr="008F005E">
        <w:rPr>
          <w:rFonts w:ascii="Calibri" w:hAnsi="Calibri" w:cs="Calibri"/>
          <w:color w:val="404040" w:themeColor="text1" w:themeTint="BF"/>
        </w:rPr>
        <w:t>Developed the Backyard Blooms brand design, including the logo, brand guide, plant tags, and signage for Home Depot that resulted in an estimated annual sale of $20M.</w:t>
      </w:r>
    </w:p>
    <w:p w14:paraId="47565FED" w14:textId="6797B5BB" w:rsidR="00D63331" w:rsidRPr="008F005E" w:rsidRDefault="00D63331" w:rsidP="008F005E">
      <w:pPr>
        <w:pStyle w:val="JDAccomplishment"/>
        <w:numPr>
          <w:ilvl w:val="0"/>
          <w:numId w:val="4"/>
        </w:numPr>
        <w:spacing w:after="60"/>
        <w:ind w:left="901" w:hanging="357"/>
        <w:contextualSpacing w:val="0"/>
        <w:rPr>
          <w:rFonts w:ascii="Calibri" w:hAnsi="Calibri" w:cs="Calibri"/>
          <w:color w:val="404040" w:themeColor="text1" w:themeTint="BF"/>
        </w:rPr>
      </w:pPr>
      <w:r w:rsidRPr="008F005E">
        <w:rPr>
          <w:rFonts w:ascii="Calibri" w:hAnsi="Calibri" w:cs="Calibri"/>
          <w:color w:val="404040" w:themeColor="text1" w:themeTint="BF"/>
        </w:rPr>
        <w:t>Directed a team to improve responsiveness and quality of designs and</w:t>
      </w:r>
      <w:r w:rsidR="00895DA7" w:rsidRPr="008F005E">
        <w:rPr>
          <w:rFonts w:ascii="Calibri" w:hAnsi="Calibri" w:cs="Calibri"/>
          <w:color w:val="404040" w:themeColor="text1" w:themeTint="BF"/>
        </w:rPr>
        <w:t xml:space="preserve"> </w:t>
      </w:r>
      <w:r w:rsidRPr="008F005E">
        <w:rPr>
          <w:rFonts w:ascii="Calibri" w:hAnsi="Calibri" w:cs="Calibri"/>
          <w:color w:val="404040" w:themeColor="text1" w:themeTint="BF"/>
        </w:rPr>
        <w:t>consumer-facing materials, resulting in a 20% increase in customer satisfaction.</w:t>
      </w:r>
    </w:p>
    <w:p w14:paraId="391F0E4A" w14:textId="4583EF9D" w:rsidR="000E2733" w:rsidRPr="008F005E" w:rsidRDefault="00810938" w:rsidP="00810938">
      <w:pPr>
        <w:pStyle w:val="CompanyBlock"/>
        <w:spacing w:before="240" w:after="60"/>
        <w:rPr>
          <w:rFonts w:ascii="Calibri" w:hAnsi="Calibri" w:cs="Calibri"/>
          <w:color w:val="404040" w:themeColor="text1" w:themeTint="BF"/>
          <w:sz w:val="22"/>
          <w:szCs w:val="22"/>
        </w:rPr>
      </w:pPr>
      <w:r w:rsidRPr="008F005E">
        <w:rPr>
          <w:rFonts w:ascii="Calibri" w:hAnsi="Calibri" w:cs="Calibri"/>
          <w:color w:val="404040" w:themeColor="text1" w:themeTint="BF"/>
          <w:sz w:val="22"/>
          <w:szCs w:val="22"/>
        </w:rPr>
        <w:t xml:space="preserve">Graphic Designer | </w:t>
      </w:r>
      <w:r w:rsidR="008135E9" w:rsidRPr="008F005E">
        <w:rPr>
          <w:rFonts w:ascii="Calibri" w:hAnsi="Calibri" w:cs="Calibri"/>
          <w:color w:val="404040" w:themeColor="text1" w:themeTint="BF"/>
          <w:sz w:val="22"/>
          <w:szCs w:val="22"/>
        </w:rPr>
        <w:t>Costa Farms, Miami</w:t>
      </w:r>
      <w:r w:rsidR="000E2733" w:rsidRPr="008F005E">
        <w:rPr>
          <w:rFonts w:ascii="Calibri" w:hAnsi="Calibri" w:cs="Calibri"/>
          <w:color w:val="404040" w:themeColor="text1" w:themeTint="BF"/>
          <w:sz w:val="22"/>
          <w:szCs w:val="22"/>
        </w:rPr>
        <w:tab/>
      </w:r>
      <w:r w:rsidR="008135E9" w:rsidRPr="008F005E">
        <w:rPr>
          <w:rFonts w:ascii="Calibri" w:hAnsi="Calibri" w:cs="Calibri"/>
          <w:color w:val="404040" w:themeColor="text1" w:themeTint="BF"/>
          <w:sz w:val="22"/>
          <w:szCs w:val="22"/>
        </w:rPr>
        <w:t>Aug 2019</w:t>
      </w:r>
      <w:r w:rsidR="000E2733" w:rsidRPr="008F005E">
        <w:rPr>
          <w:rFonts w:ascii="Calibri" w:hAnsi="Calibri" w:cs="Calibri"/>
          <w:color w:val="404040" w:themeColor="text1" w:themeTint="BF"/>
          <w:sz w:val="22"/>
          <w:szCs w:val="22"/>
        </w:rPr>
        <w:t xml:space="preserve"> – </w:t>
      </w:r>
      <w:r w:rsidR="008135E9" w:rsidRPr="008F005E">
        <w:rPr>
          <w:rFonts w:ascii="Calibri" w:hAnsi="Calibri" w:cs="Calibri"/>
          <w:color w:val="404040" w:themeColor="text1" w:themeTint="BF"/>
          <w:sz w:val="22"/>
          <w:szCs w:val="22"/>
        </w:rPr>
        <w:t>Dec 2021</w:t>
      </w:r>
    </w:p>
    <w:p w14:paraId="37A04AFC" w14:textId="55D52203" w:rsidR="000E2733" w:rsidRPr="008F005E" w:rsidRDefault="00D63331" w:rsidP="00810938">
      <w:pPr>
        <w:pStyle w:val="JobDescription"/>
        <w:spacing w:after="120"/>
        <w:ind w:left="0"/>
        <w:rPr>
          <w:rFonts w:ascii="Calibri" w:hAnsi="Calibri" w:cs="Calibri"/>
          <w:color w:val="404040" w:themeColor="text1" w:themeTint="BF"/>
        </w:rPr>
      </w:pPr>
      <w:r w:rsidRPr="008F005E">
        <w:rPr>
          <w:rFonts w:ascii="Calibri" w:hAnsi="Calibri" w:cs="Calibri"/>
          <w:color w:val="404040" w:themeColor="text1" w:themeTint="BF"/>
        </w:rPr>
        <w:t xml:space="preserve">Built strategic relationships with key teams, including product development, category management, </w:t>
      </w:r>
      <w:r w:rsidR="00927A5B" w:rsidRPr="008F005E">
        <w:rPr>
          <w:rFonts w:ascii="Calibri" w:hAnsi="Calibri" w:cs="Calibri"/>
          <w:color w:val="404040" w:themeColor="text1" w:themeTint="BF"/>
        </w:rPr>
        <w:t xml:space="preserve">channel </w:t>
      </w:r>
      <w:r w:rsidRPr="008F005E">
        <w:rPr>
          <w:rFonts w:ascii="Calibri" w:hAnsi="Calibri" w:cs="Calibri"/>
          <w:color w:val="404040" w:themeColor="text1" w:themeTint="BF"/>
        </w:rPr>
        <w:t>marketing, and sales, to optimize opportunities and increase revenue for customers such as Walmart, Lowe’s, and The Home Depot. Collaborated with the marketing and sales teams to support creative needs, including presentations, catalog creation, signage, and design upgrades. Oversaw communication and project execution with the procurement team, including selection and approval of materials, setting timelines, and conducting quality testing.</w:t>
      </w:r>
      <w:r w:rsidR="000E2733" w:rsidRPr="008F005E">
        <w:rPr>
          <w:rFonts w:ascii="Calibri" w:hAnsi="Calibri" w:cs="Calibri"/>
          <w:color w:val="404040" w:themeColor="text1" w:themeTint="BF"/>
        </w:rPr>
        <w:t xml:space="preserve"> </w:t>
      </w:r>
    </w:p>
    <w:p w14:paraId="1B698096" w14:textId="24097186" w:rsidR="000E2733"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Created and launched the Plants with Benefits brand for Walmart, resulting in an annual sales increase of $40M+</w:t>
      </w:r>
      <w:r w:rsidR="00725456" w:rsidRPr="008F005E">
        <w:rPr>
          <w:rFonts w:ascii="Calibri" w:hAnsi="Calibri" w:cs="Calibri"/>
          <w:color w:val="404040" w:themeColor="text1" w:themeTint="BF"/>
        </w:rPr>
        <w:t xml:space="preserve">. </w:t>
      </w:r>
    </w:p>
    <w:p w14:paraId="3976C891" w14:textId="17652DED" w:rsidR="000E2733" w:rsidRPr="008F005E" w:rsidRDefault="00A81D27"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Headed the design of creative assets for the successful launch of an exclusive line Trending </w:t>
      </w:r>
      <w:proofErr w:type="spellStart"/>
      <w:r w:rsidRPr="008F005E">
        <w:rPr>
          <w:rFonts w:ascii="Calibri" w:hAnsi="Calibri" w:cs="Calibri"/>
          <w:color w:val="404040" w:themeColor="text1" w:themeTint="BF"/>
        </w:rPr>
        <w:t>Tropicals</w:t>
      </w:r>
      <w:proofErr w:type="spellEnd"/>
      <w:r w:rsidRPr="008F005E">
        <w:rPr>
          <w:rFonts w:ascii="Calibri" w:hAnsi="Calibri" w:cs="Calibri"/>
          <w:color w:val="404040" w:themeColor="text1" w:themeTint="BF"/>
        </w:rPr>
        <w:t xml:space="preserve"> that ensured an annual sales of $335 M</w:t>
      </w:r>
      <w:r w:rsidR="000E2733" w:rsidRPr="008F005E">
        <w:rPr>
          <w:rFonts w:ascii="Calibri" w:hAnsi="Calibri" w:cs="Calibri"/>
          <w:color w:val="404040" w:themeColor="text1" w:themeTint="BF"/>
        </w:rPr>
        <w:t>.</w:t>
      </w:r>
    </w:p>
    <w:p w14:paraId="1CF946DB" w14:textId="0C7CDAE7" w:rsidR="000E2733" w:rsidRPr="008F005E" w:rsidRDefault="00A81D27"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Managed a portfolio of over 20 brands, ensuring brand consistency, program management, and visibility</w:t>
      </w:r>
      <w:r w:rsidR="000E2733" w:rsidRPr="008F005E">
        <w:rPr>
          <w:rFonts w:ascii="Calibri" w:hAnsi="Calibri" w:cs="Calibri"/>
          <w:color w:val="404040" w:themeColor="text1" w:themeTint="BF"/>
        </w:rPr>
        <w:t>.</w:t>
      </w:r>
    </w:p>
    <w:p w14:paraId="2CE67BD4" w14:textId="5FE11807" w:rsidR="007B1956"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Achieved exceptional results and received recognition through receipt of the H3 Award for outstanding contributions.</w:t>
      </w:r>
    </w:p>
    <w:p w14:paraId="39EF851B" w14:textId="77777777" w:rsidR="008F005E" w:rsidRDefault="008F005E" w:rsidP="00810938">
      <w:pPr>
        <w:pStyle w:val="JobTitleBlock"/>
        <w:spacing w:after="60"/>
        <w:ind w:left="0"/>
        <w:rPr>
          <w:rFonts w:ascii="Calibri" w:hAnsi="Calibri" w:cs="Calibri"/>
          <w:color w:val="404040" w:themeColor="text1" w:themeTint="BF"/>
        </w:rPr>
      </w:pPr>
    </w:p>
    <w:p w14:paraId="00000A8D" w14:textId="77777777" w:rsidR="008F005E" w:rsidRDefault="008F005E" w:rsidP="00810938">
      <w:pPr>
        <w:pStyle w:val="JobTitleBlock"/>
        <w:spacing w:after="60"/>
        <w:ind w:left="0"/>
        <w:rPr>
          <w:rFonts w:ascii="Calibri" w:hAnsi="Calibri" w:cs="Calibri"/>
          <w:color w:val="404040" w:themeColor="text1" w:themeTint="BF"/>
        </w:rPr>
      </w:pPr>
    </w:p>
    <w:p w14:paraId="3B69F2DE" w14:textId="34D239CC" w:rsidR="000E2733" w:rsidRPr="008F005E" w:rsidRDefault="00810938" w:rsidP="00810938">
      <w:pPr>
        <w:pStyle w:val="JobTitleBlock"/>
        <w:spacing w:after="60"/>
        <w:ind w:left="0"/>
        <w:rPr>
          <w:rFonts w:ascii="Calibri" w:hAnsi="Calibri" w:cs="Calibri"/>
          <w:color w:val="404040" w:themeColor="text1" w:themeTint="BF"/>
          <w:sz w:val="22"/>
          <w:szCs w:val="22"/>
        </w:rPr>
      </w:pPr>
      <w:r w:rsidRPr="008F005E">
        <w:rPr>
          <w:rFonts w:ascii="Calibri" w:hAnsi="Calibri" w:cs="Calibri"/>
          <w:color w:val="404040" w:themeColor="text1" w:themeTint="BF"/>
          <w:sz w:val="22"/>
          <w:szCs w:val="22"/>
        </w:rPr>
        <w:lastRenderedPageBreak/>
        <w:t>Graphic &amp; Web Design</w:t>
      </w:r>
      <w:r w:rsidRPr="008F005E">
        <w:rPr>
          <w:rFonts w:ascii="Calibri" w:hAnsi="Calibri" w:cs="Calibri"/>
          <w:color w:val="404040" w:themeColor="text1" w:themeTint="BF"/>
          <w:sz w:val="22"/>
          <w:szCs w:val="22"/>
        </w:rPr>
        <w:t xml:space="preserve">er | </w:t>
      </w:r>
      <w:r w:rsidR="008135E9" w:rsidRPr="008F005E">
        <w:rPr>
          <w:rFonts w:ascii="Calibri" w:hAnsi="Calibri" w:cs="Calibri"/>
          <w:color w:val="404040" w:themeColor="text1" w:themeTint="BF"/>
          <w:sz w:val="22"/>
          <w:szCs w:val="22"/>
        </w:rPr>
        <w:t>Freelancer</w:t>
      </w:r>
      <w:r w:rsidR="000E2733" w:rsidRPr="008F005E">
        <w:rPr>
          <w:rFonts w:ascii="Calibri" w:hAnsi="Calibri" w:cs="Calibri"/>
          <w:color w:val="404040" w:themeColor="text1" w:themeTint="BF"/>
          <w:sz w:val="22"/>
          <w:szCs w:val="22"/>
        </w:rPr>
        <w:t xml:space="preserve">, </w:t>
      </w:r>
      <w:r w:rsidR="008135E9" w:rsidRPr="008F005E">
        <w:rPr>
          <w:rFonts w:ascii="Calibri" w:hAnsi="Calibri" w:cs="Calibri"/>
          <w:color w:val="404040" w:themeColor="text1" w:themeTint="BF"/>
          <w:sz w:val="22"/>
          <w:szCs w:val="22"/>
        </w:rPr>
        <w:t>Various Clients &amp; Companies</w:t>
      </w:r>
      <w:r w:rsidR="000E2733" w:rsidRPr="008F005E">
        <w:rPr>
          <w:rFonts w:ascii="Calibri" w:hAnsi="Calibri" w:cs="Calibri"/>
          <w:color w:val="404040" w:themeColor="text1" w:themeTint="BF"/>
          <w:sz w:val="22"/>
          <w:szCs w:val="22"/>
        </w:rPr>
        <w:tab/>
      </w:r>
      <w:r w:rsidR="008135E9" w:rsidRPr="008F005E">
        <w:rPr>
          <w:rFonts w:ascii="Calibri" w:hAnsi="Calibri" w:cs="Calibri"/>
          <w:color w:val="404040" w:themeColor="text1" w:themeTint="BF"/>
          <w:sz w:val="22"/>
          <w:szCs w:val="22"/>
        </w:rPr>
        <w:t>Jan 2013</w:t>
      </w:r>
      <w:r w:rsidR="000E2733" w:rsidRPr="008F005E">
        <w:rPr>
          <w:rFonts w:ascii="Calibri" w:hAnsi="Calibri" w:cs="Calibri"/>
          <w:color w:val="404040" w:themeColor="text1" w:themeTint="BF"/>
          <w:sz w:val="22"/>
          <w:szCs w:val="22"/>
        </w:rPr>
        <w:t xml:space="preserve"> – </w:t>
      </w:r>
      <w:r w:rsidR="008135E9" w:rsidRPr="008F005E">
        <w:rPr>
          <w:rFonts w:ascii="Calibri" w:hAnsi="Calibri" w:cs="Calibri"/>
          <w:color w:val="404040" w:themeColor="text1" w:themeTint="BF"/>
          <w:sz w:val="22"/>
          <w:szCs w:val="22"/>
        </w:rPr>
        <w:t>Present</w:t>
      </w:r>
    </w:p>
    <w:p w14:paraId="3FAECF43" w14:textId="27A2019A" w:rsidR="000E2733" w:rsidRPr="008F005E" w:rsidRDefault="00BD0941" w:rsidP="00810938">
      <w:pPr>
        <w:pStyle w:val="JobDescription"/>
        <w:spacing w:after="120"/>
        <w:ind w:left="0"/>
        <w:rPr>
          <w:rFonts w:ascii="Calibri" w:hAnsi="Calibri" w:cs="Calibri"/>
          <w:color w:val="404040" w:themeColor="text1" w:themeTint="BF"/>
        </w:rPr>
      </w:pPr>
      <w:r w:rsidRPr="008F005E">
        <w:rPr>
          <w:rFonts w:ascii="Calibri" w:hAnsi="Calibri" w:cs="Calibri"/>
          <w:color w:val="404040" w:themeColor="text1" w:themeTint="BF"/>
        </w:rPr>
        <w:t>Contribute</w:t>
      </w:r>
      <w:r w:rsidR="00A81D27" w:rsidRPr="008F005E">
        <w:rPr>
          <w:rFonts w:ascii="Calibri" w:hAnsi="Calibri" w:cs="Calibri"/>
          <w:color w:val="404040" w:themeColor="text1" w:themeTint="BF"/>
        </w:rPr>
        <w:t xml:space="preserve"> to the success of Ocean Grants' fundraising efforts by designing a professional PowerPoint template that achieved a 20% increase in funding for ocean-focused organizations. </w:t>
      </w:r>
      <w:r w:rsidRPr="008F005E">
        <w:rPr>
          <w:rFonts w:ascii="Calibri" w:hAnsi="Calibri" w:cs="Calibri"/>
          <w:color w:val="404040" w:themeColor="text1" w:themeTint="BF"/>
        </w:rPr>
        <w:t>Design and successfully launch</w:t>
      </w:r>
      <w:r w:rsidR="00A81D27" w:rsidRPr="008F005E">
        <w:rPr>
          <w:rFonts w:ascii="Calibri" w:hAnsi="Calibri" w:cs="Calibri"/>
          <w:color w:val="404040" w:themeColor="text1" w:themeTint="BF"/>
        </w:rPr>
        <w:t xml:space="preserve"> over 10 website projects for Mainstreet Marketing, resulting in enhanced online presence and customer engagement for clients.</w:t>
      </w:r>
    </w:p>
    <w:p w14:paraId="30521D19" w14:textId="3DA1344D" w:rsidR="000E2733" w:rsidRPr="008F005E" w:rsidRDefault="00D51965"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Supervised</w:t>
      </w:r>
      <w:r w:rsidR="00A81D27" w:rsidRPr="008F005E">
        <w:rPr>
          <w:rFonts w:ascii="Calibri" w:hAnsi="Calibri" w:cs="Calibri"/>
          <w:color w:val="404040" w:themeColor="text1" w:themeTint="BF"/>
        </w:rPr>
        <w:t xml:space="preserve"> the design and development of three websites for the win communications' clients, leading to a 50% boost in website traffic.</w:t>
      </w:r>
    </w:p>
    <w:p w14:paraId="5933272A" w14:textId="22A72EB0" w:rsidR="000E2733" w:rsidRPr="008F005E" w:rsidRDefault="00A81D27"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Developed visually compelling brand designs for over 30 small businesses that led to an increased brand recognition and revenue growth</w:t>
      </w:r>
      <w:r w:rsidR="000E2733" w:rsidRPr="008F005E">
        <w:rPr>
          <w:rFonts w:ascii="Calibri" w:hAnsi="Calibri" w:cs="Calibri"/>
          <w:color w:val="404040" w:themeColor="text1" w:themeTint="BF"/>
        </w:rPr>
        <w:t>.</w:t>
      </w:r>
    </w:p>
    <w:p w14:paraId="2AF91183" w14:textId="1B4EBAFC" w:rsidR="00813954"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Assisted GHG Insurance, A&amp;M Business consultants, </w:t>
      </w:r>
      <w:proofErr w:type="spellStart"/>
      <w:r w:rsidRPr="008F005E">
        <w:rPr>
          <w:rFonts w:ascii="Calibri" w:hAnsi="Calibri" w:cs="Calibri"/>
          <w:color w:val="404040" w:themeColor="text1" w:themeTint="BF"/>
        </w:rPr>
        <w:t>Mitico</w:t>
      </w:r>
      <w:proofErr w:type="spellEnd"/>
      <w:r w:rsidRPr="008F005E">
        <w:rPr>
          <w:rFonts w:ascii="Calibri" w:hAnsi="Calibri" w:cs="Calibri"/>
          <w:color w:val="404040" w:themeColor="text1" w:themeTint="BF"/>
        </w:rPr>
        <w:t xml:space="preserve"> Design, and Ali Campbell Design to increase visibility and reach a broader audience through effective branding strategies.</w:t>
      </w:r>
    </w:p>
    <w:p w14:paraId="15E59A08" w14:textId="42D69AFC" w:rsidR="00813954"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Launched new businesses and increased online presence and reach a broader audience by implementing effective brand creation, marketing, and advertising strategies.</w:t>
      </w:r>
    </w:p>
    <w:p w14:paraId="1A72635B" w14:textId="3E04A0B2" w:rsidR="000E2733" w:rsidRPr="008F005E" w:rsidRDefault="00D1404C"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Supported</w:t>
      </w:r>
      <w:r w:rsidR="00813954" w:rsidRPr="008F005E">
        <w:rPr>
          <w:rFonts w:ascii="Calibri" w:hAnsi="Calibri" w:cs="Calibri"/>
          <w:color w:val="404040" w:themeColor="text1" w:themeTint="BF"/>
        </w:rPr>
        <w:t xml:space="preserve"> clients in reaching target audience and increasing revenue through the development of effective brand and marketing strategies</w:t>
      </w:r>
      <w:r w:rsidR="0061046B" w:rsidRPr="008F005E">
        <w:rPr>
          <w:rFonts w:ascii="Calibri" w:hAnsi="Calibri" w:cs="Calibri"/>
          <w:color w:val="404040" w:themeColor="text1" w:themeTint="BF"/>
        </w:rPr>
        <w:t xml:space="preserve">. </w:t>
      </w:r>
    </w:p>
    <w:p w14:paraId="2933D833" w14:textId="468E1013" w:rsidR="000E2733" w:rsidRPr="008F005E" w:rsidRDefault="00810938" w:rsidP="00810938">
      <w:pPr>
        <w:pStyle w:val="JobTitleBlock"/>
        <w:spacing w:before="240" w:after="60"/>
        <w:ind w:left="0"/>
        <w:rPr>
          <w:rFonts w:ascii="Calibri" w:hAnsi="Calibri" w:cs="Calibri"/>
          <w:color w:val="404040" w:themeColor="text1" w:themeTint="BF"/>
          <w:sz w:val="22"/>
          <w:szCs w:val="22"/>
        </w:rPr>
      </w:pPr>
      <w:r w:rsidRPr="008F005E">
        <w:rPr>
          <w:rFonts w:ascii="Calibri" w:hAnsi="Calibri" w:cs="Calibri"/>
          <w:color w:val="404040" w:themeColor="text1" w:themeTint="BF"/>
          <w:sz w:val="22"/>
          <w:szCs w:val="22"/>
        </w:rPr>
        <w:t xml:space="preserve">Client Service Associate </w:t>
      </w:r>
      <w:r w:rsidRPr="008F005E">
        <w:rPr>
          <w:rFonts w:ascii="Calibri" w:hAnsi="Calibri" w:cs="Calibri"/>
          <w:color w:val="404040" w:themeColor="text1" w:themeTint="BF"/>
          <w:sz w:val="22"/>
          <w:szCs w:val="22"/>
        </w:rPr>
        <w:t xml:space="preserve">| </w:t>
      </w:r>
      <w:r w:rsidR="008135E9" w:rsidRPr="008F005E">
        <w:rPr>
          <w:rFonts w:ascii="Calibri" w:hAnsi="Calibri" w:cs="Calibri"/>
          <w:color w:val="404040" w:themeColor="text1" w:themeTint="BF"/>
          <w:sz w:val="22"/>
          <w:szCs w:val="22"/>
        </w:rPr>
        <w:t>Arthur J. Gallagher, Miami</w:t>
      </w:r>
      <w:r w:rsidR="000E2733" w:rsidRPr="008F005E">
        <w:rPr>
          <w:rFonts w:ascii="Calibri" w:hAnsi="Calibri" w:cs="Calibri"/>
          <w:color w:val="404040" w:themeColor="text1" w:themeTint="BF"/>
          <w:sz w:val="22"/>
          <w:szCs w:val="22"/>
        </w:rPr>
        <w:tab/>
      </w:r>
      <w:r w:rsidR="008135E9" w:rsidRPr="008F005E">
        <w:rPr>
          <w:rFonts w:ascii="Calibri" w:hAnsi="Calibri" w:cs="Calibri"/>
          <w:color w:val="404040" w:themeColor="text1" w:themeTint="BF"/>
          <w:sz w:val="22"/>
          <w:szCs w:val="22"/>
        </w:rPr>
        <w:t>Mar 2016</w:t>
      </w:r>
      <w:r w:rsidR="000E2733" w:rsidRPr="008F005E">
        <w:rPr>
          <w:rFonts w:ascii="Calibri" w:hAnsi="Calibri" w:cs="Calibri"/>
          <w:color w:val="404040" w:themeColor="text1" w:themeTint="BF"/>
          <w:sz w:val="22"/>
          <w:szCs w:val="22"/>
        </w:rPr>
        <w:t xml:space="preserve"> – </w:t>
      </w:r>
      <w:r w:rsidR="008135E9" w:rsidRPr="008F005E">
        <w:rPr>
          <w:rFonts w:ascii="Calibri" w:hAnsi="Calibri" w:cs="Calibri"/>
          <w:color w:val="404040" w:themeColor="text1" w:themeTint="BF"/>
          <w:sz w:val="22"/>
          <w:szCs w:val="22"/>
        </w:rPr>
        <w:t>Aug 2019</w:t>
      </w:r>
    </w:p>
    <w:p w14:paraId="44AC82FA" w14:textId="26AB6B74" w:rsidR="000E2733" w:rsidRPr="008F005E" w:rsidRDefault="00A81D27" w:rsidP="00810938">
      <w:pPr>
        <w:pStyle w:val="JobDescription"/>
        <w:spacing w:after="120"/>
        <w:ind w:left="0"/>
        <w:rPr>
          <w:rFonts w:ascii="Calibri" w:hAnsi="Calibri" w:cs="Calibri"/>
          <w:color w:val="404040" w:themeColor="text1" w:themeTint="BF"/>
        </w:rPr>
      </w:pPr>
      <w:r w:rsidRPr="008F005E">
        <w:rPr>
          <w:rFonts w:ascii="Calibri" w:hAnsi="Calibri" w:cs="Calibri"/>
          <w:color w:val="404040" w:themeColor="text1" w:themeTint="BF"/>
        </w:rPr>
        <w:t>Ensured timely policy updates and renewal processes for clients, resulting in high client retention rates. Organized training sessions for new hires, imparting knowledge of company processes and software, and provided ongoing support for professional development. Conducted training sessions for current employees, addressing common questions and concerns.</w:t>
      </w:r>
    </w:p>
    <w:p w14:paraId="15337E69" w14:textId="77777777" w:rsidR="00813954" w:rsidRPr="008F005E" w:rsidRDefault="00A81D27"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Collaborated with the client service manager to effectively manage accounts for public entities, including Miami-Dade County, Broward County, and Port of Miami.</w:t>
      </w:r>
    </w:p>
    <w:p w14:paraId="74CED53B" w14:textId="0529343F" w:rsidR="00813954"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 xml:space="preserve">Wrote flood policies for various </w:t>
      </w:r>
      <w:proofErr w:type="gramStart"/>
      <w:r w:rsidRPr="008F005E">
        <w:rPr>
          <w:rFonts w:ascii="Calibri" w:hAnsi="Calibri" w:cs="Calibri"/>
          <w:color w:val="404040" w:themeColor="text1" w:themeTint="BF"/>
        </w:rPr>
        <w:t>Miami-Dade county</w:t>
      </w:r>
      <w:proofErr w:type="gramEnd"/>
      <w:r w:rsidRPr="008F005E">
        <w:rPr>
          <w:rFonts w:ascii="Calibri" w:hAnsi="Calibri" w:cs="Calibri"/>
          <w:color w:val="404040" w:themeColor="text1" w:themeTint="BF"/>
        </w:rPr>
        <w:t xml:space="preserve"> locations, contributing to the company's growth in that market.</w:t>
      </w:r>
    </w:p>
    <w:p w14:paraId="3DD73171" w14:textId="77777777" w:rsidR="00813954"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Compiled proposals and comparison charts for the AMIC account which helped the company to win the account.</w:t>
      </w:r>
    </w:p>
    <w:p w14:paraId="5F18C58E" w14:textId="135CAF94" w:rsidR="000E2733" w:rsidRPr="008F005E" w:rsidRDefault="00813954" w:rsidP="008F005E">
      <w:pPr>
        <w:pStyle w:val="JDAccomplishment"/>
        <w:numPr>
          <w:ilvl w:val="0"/>
          <w:numId w:val="4"/>
        </w:numPr>
        <w:spacing w:after="60"/>
        <w:contextualSpacing w:val="0"/>
        <w:rPr>
          <w:rFonts w:ascii="Calibri" w:hAnsi="Calibri" w:cs="Calibri"/>
          <w:color w:val="404040" w:themeColor="text1" w:themeTint="BF"/>
        </w:rPr>
      </w:pPr>
      <w:r w:rsidRPr="008F005E">
        <w:rPr>
          <w:rFonts w:ascii="Calibri" w:hAnsi="Calibri" w:cs="Calibri"/>
          <w:color w:val="404040" w:themeColor="text1" w:themeTint="BF"/>
        </w:rPr>
        <w:t>Reviewed and analyzed exposures to loss, technical review and audit of existing insurance programs and recommended enhancements that resulted in improved coverage and reduced costs for clients.</w:t>
      </w:r>
    </w:p>
    <w:p w14:paraId="4EB14BDA" w14:textId="77777777" w:rsidR="00810938" w:rsidRDefault="00810938" w:rsidP="00810938">
      <w:pPr>
        <w:pStyle w:val="SectionHeading"/>
        <w:spacing w:before="40" w:after="60"/>
        <w:rPr>
          <w:rFonts w:ascii="Calibri" w:hAnsi="Calibri" w:cs="Calibri"/>
          <w:color w:val="262626" w:themeColor="text1" w:themeTint="D9"/>
          <w:sz w:val="22"/>
          <w:szCs w:val="22"/>
        </w:rPr>
      </w:pPr>
    </w:p>
    <w:p w14:paraId="3F035D58" w14:textId="4CA41B1F" w:rsidR="008135E9" w:rsidRPr="00810938" w:rsidRDefault="00810938" w:rsidP="00810938">
      <w:pPr>
        <w:pStyle w:val="SectionHeading"/>
        <w:spacing w:before="40" w:after="60"/>
        <w:rPr>
          <w:rFonts w:ascii="Calibri" w:hAnsi="Calibri" w:cs="Calibri"/>
          <w:color w:val="7E4C92"/>
          <w:sz w:val="22"/>
          <w:szCs w:val="22"/>
        </w:rPr>
      </w:pPr>
      <w:r w:rsidRPr="00810938">
        <w:rPr>
          <w:rFonts w:ascii="Calibri" w:hAnsi="Calibri" w:cs="Calibri"/>
          <w:color w:val="7E4C92"/>
          <w:sz w:val="22"/>
          <w:szCs w:val="22"/>
        </w:rPr>
        <w:t>ADDITIONAL EXPERIENCE</w:t>
      </w:r>
    </w:p>
    <w:p w14:paraId="5FCDE50C" w14:textId="77777777" w:rsidR="00B83C2E" w:rsidRPr="008F005E" w:rsidRDefault="00B83C2E" w:rsidP="00810938">
      <w:pPr>
        <w:pStyle w:val="JDAccomplishment"/>
        <w:spacing w:after="120"/>
        <w:ind w:left="0" w:firstLine="0"/>
        <w:rPr>
          <w:rFonts w:ascii="Calibri" w:hAnsi="Calibri" w:cs="Calibri"/>
          <w:color w:val="404040" w:themeColor="text1" w:themeTint="BF"/>
        </w:rPr>
      </w:pPr>
      <w:r w:rsidRPr="008F005E">
        <w:rPr>
          <w:rFonts w:ascii="Calibri" w:hAnsi="Calibri" w:cs="Calibri"/>
          <w:b/>
          <w:bCs/>
          <w:color w:val="404040" w:themeColor="text1" w:themeTint="BF"/>
        </w:rPr>
        <w:t>Graphic Designer</w:t>
      </w:r>
      <w:r w:rsidRPr="008F005E">
        <w:rPr>
          <w:rFonts w:ascii="Calibri" w:hAnsi="Calibri" w:cs="Calibri"/>
          <w:color w:val="404040" w:themeColor="text1" w:themeTint="BF"/>
        </w:rPr>
        <w:t xml:space="preserve"> | DLA TV, Miami, FL</w:t>
      </w:r>
    </w:p>
    <w:p w14:paraId="5107C4CC" w14:textId="78D8EE7F" w:rsidR="00A81D27" w:rsidRPr="008F005E" w:rsidRDefault="00B83C2E" w:rsidP="00810938">
      <w:pPr>
        <w:pStyle w:val="JDAccomplishment"/>
        <w:spacing w:after="120"/>
        <w:ind w:left="0" w:firstLine="0"/>
        <w:rPr>
          <w:rFonts w:ascii="Calibri" w:hAnsi="Calibri" w:cs="Calibri"/>
          <w:color w:val="404040" w:themeColor="text1" w:themeTint="BF"/>
        </w:rPr>
      </w:pPr>
      <w:r w:rsidRPr="008F005E">
        <w:rPr>
          <w:rFonts w:ascii="Calibri" w:hAnsi="Calibri" w:cs="Calibri"/>
          <w:b/>
          <w:bCs/>
          <w:color w:val="404040" w:themeColor="text1" w:themeTint="BF"/>
        </w:rPr>
        <w:t>Marketing Intern</w:t>
      </w:r>
      <w:r w:rsidRPr="008F005E">
        <w:rPr>
          <w:rFonts w:ascii="Calibri" w:hAnsi="Calibri" w:cs="Calibri"/>
          <w:color w:val="404040" w:themeColor="text1" w:themeTint="BF"/>
        </w:rPr>
        <w:t xml:space="preserve"> | </w:t>
      </w:r>
      <w:proofErr w:type="spellStart"/>
      <w:r w:rsidRPr="008F005E">
        <w:rPr>
          <w:rFonts w:ascii="Calibri" w:hAnsi="Calibri" w:cs="Calibri"/>
          <w:color w:val="404040" w:themeColor="text1" w:themeTint="BF"/>
        </w:rPr>
        <w:t>Vuclip</w:t>
      </w:r>
      <w:proofErr w:type="spellEnd"/>
      <w:r w:rsidRPr="008F005E">
        <w:rPr>
          <w:rFonts w:ascii="Calibri" w:hAnsi="Calibri" w:cs="Calibri"/>
          <w:color w:val="404040" w:themeColor="text1" w:themeTint="BF"/>
        </w:rPr>
        <w:t>, Inc., Milpitas, CA</w:t>
      </w:r>
    </w:p>
    <w:p w14:paraId="60D9A891" w14:textId="77777777" w:rsidR="00810938" w:rsidRDefault="00810938" w:rsidP="00810938">
      <w:pPr>
        <w:pStyle w:val="SectionHeading"/>
        <w:spacing w:before="40" w:after="60"/>
        <w:rPr>
          <w:rFonts w:ascii="Calibri" w:hAnsi="Calibri" w:cs="Calibri"/>
          <w:color w:val="262626" w:themeColor="text1" w:themeTint="D9"/>
          <w:sz w:val="22"/>
          <w:szCs w:val="22"/>
        </w:rPr>
      </w:pPr>
    </w:p>
    <w:p w14:paraId="33E479C6" w14:textId="02B7D100" w:rsidR="007E5D2A" w:rsidRPr="00810938" w:rsidRDefault="00810938" w:rsidP="00810938">
      <w:pPr>
        <w:pStyle w:val="SectionHeading"/>
        <w:spacing w:before="40" w:after="60"/>
        <w:rPr>
          <w:rFonts w:ascii="Calibri" w:hAnsi="Calibri" w:cs="Calibri"/>
          <w:color w:val="7E4C92"/>
          <w:sz w:val="22"/>
          <w:szCs w:val="22"/>
        </w:rPr>
      </w:pPr>
      <w:r w:rsidRPr="00810938">
        <w:rPr>
          <w:rFonts w:ascii="Calibri" w:hAnsi="Calibri" w:cs="Calibri"/>
          <w:color w:val="7E4C92"/>
          <w:sz w:val="22"/>
          <w:szCs w:val="22"/>
        </w:rPr>
        <w:t>EDUCATION</w:t>
      </w:r>
    </w:p>
    <w:p w14:paraId="7A450905" w14:textId="20DAC94B" w:rsidR="007E5D2A" w:rsidRPr="008F005E" w:rsidRDefault="008135E9" w:rsidP="008F005E">
      <w:pPr>
        <w:pStyle w:val="EduDegree"/>
        <w:spacing w:after="60"/>
        <w:ind w:left="0"/>
        <w:rPr>
          <w:rFonts w:ascii="Calibri" w:hAnsi="Calibri" w:cs="Calibri"/>
          <w:b w:val="0"/>
          <w:bCs w:val="0"/>
          <w:color w:val="404040" w:themeColor="text1" w:themeTint="BF"/>
        </w:rPr>
      </w:pPr>
      <w:r w:rsidRPr="008F005E">
        <w:rPr>
          <w:rFonts w:ascii="Calibri" w:hAnsi="Calibri" w:cs="Calibri"/>
          <w:color w:val="404040" w:themeColor="text1" w:themeTint="BF"/>
        </w:rPr>
        <w:t>Bachelor of Fine Arts</w:t>
      </w:r>
      <w:r w:rsidR="007E5D2A" w:rsidRPr="008F005E">
        <w:rPr>
          <w:rFonts w:ascii="Calibri" w:hAnsi="Calibri" w:cs="Calibri"/>
          <w:color w:val="404040" w:themeColor="text1" w:themeTint="BF"/>
        </w:rPr>
        <w:t xml:space="preserve"> in </w:t>
      </w:r>
      <w:r w:rsidRPr="008F005E">
        <w:rPr>
          <w:rFonts w:ascii="Calibri" w:hAnsi="Calibri" w:cs="Calibri"/>
          <w:color w:val="404040" w:themeColor="text1" w:themeTint="BF"/>
        </w:rPr>
        <w:t>Graphic Design</w:t>
      </w:r>
      <w:r w:rsidR="00BD17E8" w:rsidRPr="008F005E">
        <w:rPr>
          <w:rFonts w:ascii="Calibri" w:hAnsi="Calibri" w:cs="Calibri"/>
          <w:b w:val="0"/>
          <w:bCs w:val="0"/>
          <w:color w:val="404040" w:themeColor="text1" w:themeTint="BF"/>
        </w:rPr>
        <w:t xml:space="preserve"> | </w:t>
      </w:r>
      <w:r w:rsidRPr="008F005E">
        <w:rPr>
          <w:rFonts w:ascii="Calibri" w:hAnsi="Calibri" w:cs="Calibri"/>
          <w:b w:val="0"/>
          <w:bCs w:val="0"/>
          <w:color w:val="404040" w:themeColor="text1" w:themeTint="BF"/>
        </w:rPr>
        <w:t>Savannah College of Art &amp; Design</w:t>
      </w:r>
      <w:r w:rsidR="007E5D2A" w:rsidRPr="008F005E">
        <w:rPr>
          <w:rFonts w:ascii="Calibri" w:hAnsi="Calibri" w:cs="Calibri"/>
          <w:b w:val="0"/>
          <w:bCs w:val="0"/>
          <w:color w:val="404040" w:themeColor="text1" w:themeTint="BF"/>
        </w:rPr>
        <w:t xml:space="preserve">, </w:t>
      </w:r>
      <w:r w:rsidRPr="008F005E">
        <w:rPr>
          <w:rFonts w:ascii="Calibri" w:hAnsi="Calibri" w:cs="Calibri"/>
          <w:b w:val="0"/>
          <w:bCs w:val="0"/>
          <w:color w:val="404040" w:themeColor="text1" w:themeTint="BF"/>
        </w:rPr>
        <w:t>Savannah, Georgia</w:t>
      </w:r>
      <w:r w:rsidR="000E2733" w:rsidRPr="008F005E">
        <w:rPr>
          <w:rFonts w:ascii="Calibri" w:hAnsi="Calibri" w:cs="Calibri"/>
          <w:b w:val="0"/>
          <w:bCs w:val="0"/>
          <w:color w:val="404040" w:themeColor="text1" w:themeTint="BF"/>
        </w:rPr>
        <w:t xml:space="preserve"> </w:t>
      </w:r>
    </w:p>
    <w:p w14:paraId="6F3CCB6A" w14:textId="5F147D49" w:rsidR="000E2733" w:rsidRPr="008F005E" w:rsidRDefault="008135E9" w:rsidP="008F005E">
      <w:pPr>
        <w:pStyle w:val="EduDegree"/>
        <w:spacing w:after="60"/>
        <w:ind w:left="0"/>
        <w:rPr>
          <w:rFonts w:ascii="Calibri" w:hAnsi="Calibri" w:cs="Calibri"/>
          <w:b w:val="0"/>
          <w:bCs w:val="0"/>
          <w:color w:val="404040" w:themeColor="text1" w:themeTint="BF"/>
        </w:rPr>
      </w:pPr>
      <w:r w:rsidRPr="008F005E">
        <w:rPr>
          <w:rFonts w:ascii="Calibri" w:hAnsi="Calibri" w:cs="Calibri"/>
          <w:color w:val="404040" w:themeColor="text1" w:themeTint="BF"/>
        </w:rPr>
        <w:t xml:space="preserve">Associate </w:t>
      </w:r>
      <w:r w:rsidR="00D63331" w:rsidRPr="008F005E">
        <w:rPr>
          <w:rFonts w:ascii="Calibri" w:hAnsi="Calibri" w:cs="Calibri"/>
          <w:color w:val="404040" w:themeColor="text1" w:themeTint="BF"/>
        </w:rPr>
        <w:t>of</w:t>
      </w:r>
      <w:r w:rsidRPr="008F005E">
        <w:rPr>
          <w:rFonts w:ascii="Calibri" w:hAnsi="Calibri" w:cs="Calibri"/>
          <w:color w:val="404040" w:themeColor="text1" w:themeTint="BF"/>
        </w:rPr>
        <w:t xml:space="preserve"> Arts in Graphic &amp; Commercial Arts</w:t>
      </w:r>
      <w:r w:rsidR="00BD17E8" w:rsidRPr="008F005E">
        <w:rPr>
          <w:rFonts w:ascii="Calibri" w:hAnsi="Calibri" w:cs="Calibri"/>
          <w:b w:val="0"/>
          <w:bCs w:val="0"/>
          <w:color w:val="404040" w:themeColor="text1" w:themeTint="BF"/>
        </w:rPr>
        <w:t xml:space="preserve"> | </w:t>
      </w:r>
      <w:r w:rsidR="00D63331" w:rsidRPr="008F005E">
        <w:rPr>
          <w:rFonts w:ascii="Calibri" w:hAnsi="Calibri" w:cs="Calibri"/>
          <w:b w:val="0"/>
          <w:bCs w:val="0"/>
          <w:color w:val="404040" w:themeColor="text1" w:themeTint="BF"/>
        </w:rPr>
        <w:t>Miami Dade College</w:t>
      </w:r>
      <w:r w:rsidR="000E2733" w:rsidRPr="008F005E">
        <w:rPr>
          <w:rFonts w:ascii="Calibri" w:hAnsi="Calibri" w:cs="Calibri"/>
          <w:b w:val="0"/>
          <w:bCs w:val="0"/>
          <w:color w:val="404040" w:themeColor="text1" w:themeTint="BF"/>
        </w:rPr>
        <w:t xml:space="preserve">, </w:t>
      </w:r>
      <w:r w:rsidR="00D63331" w:rsidRPr="008F005E">
        <w:rPr>
          <w:rFonts w:ascii="Calibri" w:hAnsi="Calibri" w:cs="Calibri"/>
          <w:b w:val="0"/>
          <w:bCs w:val="0"/>
          <w:color w:val="404040" w:themeColor="text1" w:themeTint="BF"/>
        </w:rPr>
        <w:t>Miami, Florida</w:t>
      </w:r>
    </w:p>
    <w:p w14:paraId="31208152" w14:textId="77777777" w:rsidR="00963DBE" w:rsidRPr="008F005E" w:rsidRDefault="00963DBE" w:rsidP="00810938">
      <w:pPr>
        <w:pStyle w:val="AdditionalList"/>
        <w:numPr>
          <w:ilvl w:val="0"/>
          <w:numId w:val="0"/>
        </w:numPr>
        <w:spacing w:after="120"/>
        <w:ind w:left="-15"/>
        <w:rPr>
          <w:rFonts w:ascii="Calibri" w:hAnsi="Calibri" w:cs="Calibri"/>
          <w:color w:val="404040" w:themeColor="text1" w:themeTint="BF"/>
        </w:rPr>
      </w:pPr>
    </w:p>
    <w:p w14:paraId="51AAD566" w14:textId="1FB55E9A" w:rsidR="00DF2134" w:rsidRPr="00562FED" w:rsidRDefault="00DF2134" w:rsidP="00562FED">
      <w:pPr>
        <w:spacing w:after="60" w:line="276" w:lineRule="auto"/>
        <w:rPr>
          <w:rFonts w:ascii="Franklin Gothic Book" w:hAnsi="Franklin Gothic Book" w:cs="FranklinGothicURW-Boo"/>
          <w:color w:val="262626" w:themeColor="text1" w:themeTint="D9"/>
          <w:sz w:val="20"/>
          <w:szCs w:val="20"/>
        </w:rPr>
      </w:pPr>
    </w:p>
    <w:sectPr w:rsidR="00DF2134" w:rsidRPr="00562FED" w:rsidSect="008F005E">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F5CA" w14:textId="77777777" w:rsidR="007C0A98" w:rsidRDefault="007C0A98" w:rsidP="00641691">
      <w:r>
        <w:separator/>
      </w:r>
    </w:p>
  </w:endnote>
  <w:endnote w:type="continuationSeparator" w:id="0">
    <w:p w14:paraId="62DA1850" w14:textId="77777777" w:rsidR="007C0A98" w:rsidRDefault="007C0A98"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FranklinGothicURW-Boo">
    <w:altName w:val="Calibri"/>
    <w:panose1 w:val="020B0604020202020204"/>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E1B3" w14:textId="69F410BF" w:rsidR="00641691" w:rsidRPr="008F005E" w:rsidRDefault="008F005E">
    <w:pPr>
      <w:tabs>
        <w:tab w:val="center" w:pos="4550"/>
        <w:tab w:val="left" w:pos="5818"/>
      </w:tabs>
      <w:ind w:right="260"/>
      <w:jc w:val="right"/>
      <w:rPr>
        <w:rFonts w:ascii="Calibri" w:hAnsi="Calibri" w:cs="Calibri"/>
        <w:color w:val="7E4C92"/>
        <w:sz w:val="18"/>
        <w:szCs w:val="18"/>
      </w:rPr>
    </w:pPr>
    <w:r w:rsidRPr="008F005E">
      <w:rPr>
        <w:rFonts w:ascii="Calibri" w:hAnsi="Calibri" w:cs="Calibri"/>
        <w:noProof/>
        <w:color w:val="7E4C92"/>
        <w:lang w:val="en-GB" w:eastAsia="en-GB"/>
      </w:rPr>
      <mc:AlternateContent>
        <mc:Choice Requires="wps">
          <w:drawing>
            <wp:anchor distT="0" distB="0" distL="114300" distR="114300" simplePos="0" relativeHeight="251659264" behindDoc="1" locked="0" layoutInCell="1" allowOverlap="1" wp14:anchorId="3BF9EDD5" wp14:editId="262A3EBA">
              <wp:simplePos x="0" y="0"/>
              <wp:positionH relativeFrom="margin">
                <wp:posOffset>0</wp:posOffset>
              </wp:positionH>
              <wp:positionV relativeFrom="paragraph">
                <wp:posOffset>5715</wp:posOffset>
              </wp:positionV>
              <wp:extent cx="1280901" cy="7364058"/>
              <wp:effectExtent l="0" t="6032" r="8572" b="8573"/>
              <wp:wrapNone/>
              <wp:docPr id="2" name="Rectangle 2"/>
              <wp:cNvGraphicFramePr/>
              <a:graphic xmlns:a="http://schemas.openxmlformats.org/drawingml/2006/main">
                <a:graphicData uri="http://schemas.microsoft.com/office/word/2010/wordprocessingShape">
                  <wps:wsp>
                    <wps:cNvSpPr/>
                    <wps:spPr>
                      <a:xfrm rot="5400000">
                        <a:off x="0" y="0"/>
                        <a:ext cx="1280901" cy="7364058"/>
                      </a:xfrm>
                      <a:prstGeom prst="rect">
                        <a:avLst/>
                      </a:prstGeom>
                      <a:solidFill>
                        <a:srgbClr val="331F3B"/>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C476" id="Rectangle 2" o:spid="_x0000_s1026" style="position:absolute;margin-left:0;margin-top:.45pt;width:100.85pt;height:579.85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" fillcolor="#331f3b" strokecolor="#0f5581" strokeweight="1pt">
              <w10:wrap anchorx="margin"/>
            </v:rect>
          </w:pict>
        </mc:Fallback>
      </mc:AlternateContent>
    </w:r>
    <w:r w:rsidR="00641691" w:rsidRPr="008F005E">
      <w:rPr>
        <w:rFonts w:ascii="Calibri" w:hAnsi="Calibri" w:cs="Calibri"/>
        <w:color w:val="7E4C92"/>
        <w:spacing w:val="60"/>
        <w:sz w:val="18"/>
        <w:szCs w:val="18"/>
      </w:rPr>
      <w:t>Page</w:t>
    </w:r>
    <w:r w:rsidR="00641691" w:rsidRPr="008F005E">
      <w:rPr>
        <w:rFonts w:ascii="Calibri" w:hAnsi="Calibri" w:cs="Calibri"/>
        <w:color w:val="7E4C92"/>
        <w:sz w:val="18"/>
        <w:szCs w:val="18"/>
      </w:rPr>
      <w:t xml:space="preserve"> </w:t>
    </w:r>
    <w:r w:rsidR="00641691" w:rsidRPr="008F005E">
      <w:rPr>
        <w:rFonts w:ascii="Calibri" w:hAnsi="Calibri" w:cs="Calibri"/>
        <w:color w:val="7E4C92"/>
        <w:sz w:val="18"/>
        <w:szCs w:val="18"/>
      </w:rPr>
      <w:fldChar w:fldCharType="begin"/>
    </w:r>
    <w:r w:rsidR="00641691" w:rsidRPr="008F005E">
      <w:rPr>
        <w:rFonts w:ascii="Calibri" w:hAnsi="Calibri" w:cs="Calibri"/>
        <w:color w:val="7E4C92"/>
        <w:sz w:val="18"/>
        <w:szCs w:val="18"/>
      </w:rPr>
      <w:instrText xml:space="preserve"> PAGE   \* MERGEFORMAT </w:instrText>
    </w:r>
    <w:r w:rsidR="00641691" w:rsidRPr="008F005E">
      <w:rPr>
        <w:rFonts w:ascii="Calibri" w:hAnsi="Calibri" w:cs="Calibri"/>
        <w:color w:val="7E4C92"/>
        <w:sz w:val="18"/>
        <w:szCs w:val="18"/>
      </w:rPr>
      <w:fldChar w:fldCharType="separate"/>
    </w:r>
    <w:r w:rsidR="0074734D" w:rsidRPr="008F005E">
      <w:rPr>
        <w:rFonts w:ascii="Calibri" w:hAnsi="Calibri" w:cs="Calibri"/>
        <w:noProof/>
        <w:color w:val="7E4C92"/>
        <w:sz w:val="18"/>
        <w:szCs w:val="18"/>
      </w:rPr>
      <w:t>1</w:t>
    </w:r>
    <w:r w:rsidR="00641691" w:rsidRPr="008F005E">
      <w:rPr>
        <w:rFonts w:ascii="Calibri" w:hAnsi="Calibri" w:cs="Calibri"/>
        <w:color w:val="7E4C92"/>
        <w:sz w:val="18"/>
        <w:szCs w:val="18"/>
      </w:rPr>
      <w:fldChar w:fldCharType="end"/>
    </w:r>
    <w:r w:rsidR="00641691" w:rsidRPr="008F005E">
      <w:rPr>
        <w:rFonts w:ascii="Calibri" w:hAnsi="Calibri" w:cs="Calibri"/>
        <w:color w:val="7E4C92"/>
        <w:sz w:val="18"/>
        <w:szCs w:val="18"/>
      </w:rPr>
      <w:t xml:space="preserve"> | </w:t>
    </w:r>
    <w:r w:rsidR="00641691" w:rsidRPr="008F005E">
      <w:rPr>
        <w:rFonts w:ascii="Calibri" w:hAnsi="Calibri" w:cs="Calibri"/>
        <w:color w:val="7E4C92"/>
        <w:sz w:val="18"/>
        <w:szCs w:val="18"/>
      </w:rPr>
      <w:fldChar w:fldCharType="begin"/>
    </w:r>
    <w:r w:rsidR="00641691" w:rsidRPr="008F005E">
      <w:rPr>
        <w:rFonts w:ascii="Calibri" w:hAnsi="Calibri" w:cs="Calibri"/>
        <w:color w:val="7E4C92"/>
        <w:sz w:val="18"/>
        <w:szCs w:val="18"/>
      </w:rPr>
      <w:instrText xml:space="preserve"> NUMPAGES  \* Arabic  \* MERGEFORMAT </w:instrText>
    </w:r>
    <w:r w:rsidR="00641691" w:rsidRPr="008F005E">
      <w:rPr>
        <w:rFonts w:ascii="Calibri" w:hAnsi="Calibri" w:cs="Calibri"/>
        <w:color w:val="7E4C92"/>
        <w:sz w:val="18"/>
        <w:szCs w:val="18"/>
      </w:rPr>
      <w:fldChar w:fldCharType="separate"/>
    </w:r>
    <w:r w:rsidR="0074734D" w:rsidRPr="008F005E">
      <w:rPr>
        <w:rFonts w:ascii="Calibri" w:hAnsi="Calibri" w:cs="Calibri"/>
        <w:noProof/>
        <w:color w:val="7E4C92"/>
        <w:sz w:val="18"/>
        <w:szCs w:val="18"/>
      </w:rPr>
      <w:t>2</w:t>
    </w:r>
    <w:r w:rsidR="00641691" w:rsidRPr="008F005E">
      <w:rPr>
        <w:rFonts w:ascii="Calibri" w:hAnsi="Calibri" w:cs="Calibri"/>
        <w:color w:val="7E4C92"/>
        <w:sz w:val="18"/>
        <w:szCs w:val="18"/>
      </w:rPr>
      <w:fldChar w:fldCharType="end"/>
    </w:r>
  </w:p>
  <w:p w14:paraId="10AE262F" w14:textId="5B932D23" w:rsidR="00641691" w:rsidRPr="008F005E" w:rsidRDefault="008F005E">
    <w:pPr>
      <w:pStyle w:val="Footer"/>
      <w:rPr>
        <w:rFonts w:ascii="Calibri" w:hAnsi="Calibri" w:cs="Calibri"/>
        <w:color w:val="7E4C92"/>
      </w:rPr>
    </w:pPr>
    <w:r w:rsidRPr="008F005E">
      <w:rPr>
        <w:rFonts w:ascii="Calibri" w:hAnsi="Calibri" w:cs="Calibri"/>
        <w:noProof/>
        <w:color w:val="7E4C92"/>
        <w:lang w:val="en-GB" w:eastAsia="en-GB"/>
      </w:rPr>
      <mc:AlternateContent>
        <mc:Choice Requires="wps">
          <w:drawing>
            <wp:anchor distT="0" distB="0" distL="114300" distR="114300" simplePos="0" relativeHeight="251665408" behindDoc="1" locked="0" layoutInCell="1" allowOverlap="1" wp14:anchorId="383777B3" wp14:editId="42F7DBA7">
              <wp:simplePos x="0" y="0"/>
              <wp:positionH relativeFrom="margin">
                <wp:posOffset>152400</wp:posOffset>
              </wp:positionH>
              <wp:positionV relativeFrom="paragraph">
                <wp:posOffset>157480</wp:posOffset>
              </wp:positionV>
              <wp:extent cx="1280901" cy="7364058"/>
              <wp:effectExtent l="0" t="6032" r="8572" b="8573"/>
              <wp:wrapNone/>
              <wp:docPr id="4" name="Rectangle 4"/>
              <wp:cNvGraphicFramePr/>
              <a:graphic xmlns:a="http://schemas.openxmlformats.org/drawingml/2006/main">
                <a:graphicData uri="http://schemas.microsoft.com/office/word/2010/wordprocessingShape">
                  <wps:wsp>
                    <wps:cNvSpPr/>
                    <wps:spPr>
                      <a:xfrm rot="5400000">
                        <a:off x="0" y="0"/>
                        <a:ext cx="1280901" cy="7364058"/>
                      </a:xfrm>
                      <a:prstGeom prst="rect">
                        <a:avLst/>
                      </a:prstGeom>
                      <a:solidFill>
                        <a:srgbClr val="331F3B"/>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37CE" id="Rectangle 4" o:spid="_x0000_s1026" style="position:absolute;margin-left:12pt;margin-top:12.4pt;width:100.85pt;height:579.85pt;rotation:90;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" fillcolor="#331f3b" strokecolor="#0f5581" strokeweight="1pt">
              <w10:wrap anchorx="margin"/>
            </v:rect>
          </w:pict>
        </mc:Fallback>
      </mc:AlternateContent>
    </w:r>
    <w:r w:rsidRPr="008F005E">
      <w:rPr>
        <w:rFonts w:ascii="Calibri" w:hAnsi="Calibri" w:cs="Calibri"/>
        <w:noProof/>
        <w:color w:val="7E4C92"/>
        <w:lang w:val="en-GB" w:eastAsia="en-GB"/>
      </w:rPr>
      <mc:AlternateContent>
        <mc:Choice Requires="wps">
          <w:drawing>
            <wp:anchor distT="0" distB="0" distL="114300" distR="114300" simplePos="0" relativeHeight="251661312" behindDoc="1" locked="0" layoutInCell="1" allowOverlap="1" wp14:anchorId="4BAD32AF" wp14:editId="4E7E3133">
              <wp:simplePos x="0" y="0"/>
              <wp:positionH relativeFrom="margin">
                <wp:posOffset>0</wp:posOffset>
              </wp:positionH>
              <wp:positionV relativeFrom="paragraph">
                <wp:posOffset>5080</wp:posOffset>
              </wp:positionV>
              <wp:extent cx="1280901" cy="7364058"/>
              <wp:effectExtent l="0" t="6032" r="8572" b="8573"/>
              <wp:wrapNone/>
              <wp:docPr id="3" name="Rectangle 3"/>
              <wp:cNvGraphicFramePr/>
              <a:graphic xmlns:a="http://schemas.openxmlformats.org/drawingml/2006/main">
                <a:graphicData uri="http://schemas.microsoft.com/office/word/2010/wordprocessingShape">
                  <wps:wsp>
                    <wps:cNvSpPr/>
                    <wps:spPr>
                      <a:xfrm rot="5400000">
                        <a:off x="0" y="0"/>
                        <a:ext cx="1280901" cy="7364058"/>
                      </a:xfrm>
                      <a:prstGeom prst="rect">
                        <a:avLst/>
                      </a:prstGeom>
                      <a:solidFill>
                        <a:srgbClr val="331F3B"/>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7E457" id="Rectangle 3" o:spid="_x0000_s1026" style="position:absolute;margin-left:0;margin-top:.4pt;width:100.85pt;height:579.85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" fillcolor="#331f3b" strokecolor="#0f5581"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0D54" w14:textId="77777777" w:rsidR="007C0A98" w:rsidRDefault="007C0A98" w:rsidP="00641691">
      <w:r>
        <w:separator/>
      </w:r>
    </w:p>
  </w:footnote>
  <w:footnote w:type="continuationSeparator" w:id="0">
    <w:p w14:paraId="63E90BF7" w14:textId="77777777" w:rsidR="007C0A98" w:rsidRDefault="007C0A98" w:rsidP="0064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043"/>
    <w:multiLevelType w:val="hybridMultilevel"/>
    <w:tmpl w:val="733AE7C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7F06501"/>
    <w:multiLevelType w:val="hybridMultilevel"/>
    <w:tmpl w:val="270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4"/>
    <w:rsid w:val="000B11EC"/>
    <w:rsid w:val="000B58FB"/>
    <w:rsid w:val="000C1DA0"/>
    <w:rsid w:val="000E2733"/>
    <w:rsid w:val="000E7981"/>
    <w:rsid w:val="00104B1B"/>
    <w:rsid w:val="001050AD"/>
    <w:rsid w:val="00112AAB"/>
    <w:rsid w:val="001265A2"/>
    <w:rsid w:val="001402E3"/>
    <w:rsid w:val="00164C17"/>
    <w:rsid w:val="0019583B"/>
    <w:rsid w:val="001A3B52"/>
    <w:rsid w:val="001E643A"/>
    <w:rsid w:val="001F0247"/>
    <w:rsid w:val="00210D8F"/>
    <w:rsid w:val="00220B3C"/>
    <w:rsid w:val="00277461"/>
    <w:rsid w:val="002A0E3F"/>
    <w:rsid w:val="002E701B"/>
    <w:rsid w:val="003346F1"/>
    <w:rsid w:val="00336B4B"/>
    <w:rsid w:val="00343FDA"/>
    <w:rsid w:val="00370869"/>
    <w:rsid w:val="003E1CC6"/>
    <w:rsid w:val="00407CAE"/>
    <w:rsid w:val="004A7BDC"/>
    <w:rsid w:val="004B2878"/>
    <w:rsid w:val="004E6DB8"/>
    <w:rsid w:val="00562FED"/>
    <w:rsid w:val="005636AA"/>
    <w:rsid w:val="005F0FB7"/>
    <w:rsid w:val="00603931"/>
    <w:rsid w:val="006065D3"/>
    <w:rsid w:val="0061046B"/>
    <w:rsid w:val="00641691"/>
    <w:rsid w:val="006509F8"/>
    <w:rsid w:val="006645A7"/>
    <w:rsid w:val="006C78D2"/>
    <w:rsid w:val="006E2973"/>
    <w:rsid w:val="007020EC"/>
    <w:rsid w:val="00725456"/>
    <w:rsid w:val="0073330E"/>
    <w:rsid w:val="0074734D"/>
    <w:rsid w:val="00750726"/>
    <w:rsid w:val="00750B95"/>
    <w:rsid w:val="00753DED"/>
    <w:rsid w:val="007813D5"/>
    <w:rsid w:val="007B1956"/>
    <w:rsid w:val="007C0A98"/>
    <w:rsid w:val="007C0DA6"/>
    <w:rsid w:val="007E5D2A"/>
    <w:rsid w:val="00810938"/>
    <w:rsid w:val="008135E9"/>
    <w:rsid w:val="00813954"/>
    <w:rsid w:val="00831D47"/>
    <w:rsid w:val="00844AF9"/>
    <w:rsid w:val="00867E47"/>
    <w:rsid w:val="00895DA7"/>
    <w:rsid w:val="008F005E"/>
    <w:rsid w:val="00911E9D"/>
    <w:rsid w:val="00927A5B"/>
    <w:rsid w:val="009404E2"/>
    <w:rsid w:val="009547B7"/>
    <w:rsid w:val="00963DBE"/>
    <w:rsid w:val="00970153"/>
    <w:rsid w:val="00977A3D"/>
    <w:rsid w:val="009A6E99"/>
    <w:rsid w:val="009B33B0"/>
    <w:rsid w:val="009C632C"/>
    <w:rsid w:val="00A00FCD"/>
    <w:rsid w:val="00A074C7"/>
    <w:rsid w:val="00A40079"/>
    <w:rsid w:val="00A57DF6"/>
    <w:rsid w:val="00A807FC"/>
    <w:rsid w:val="00A81D27"/>
    <w:rsid w:val="00A9442D"/>
    <w:rsid w:val="00AB71E2"/>
    <w:rsid w:val="00AC4413"/>
    <w:rsid w:val="00B170AF"/>
    <w:rsid w:val="00B34BD9"/>
    <w:rsid w:val="00B517C2"/>
    <w:rsid w:val="00B6594D"/>
    <w:rsid w:val="00B83C2E"/>
    <w:rsid w:val="00B9767A"/>
    <w:rsid w:val="00BD0941"/>
    <w:rsid w:val="00BD17E8"/>
    <w:rsid w:val="00C80909"/>
    <w:rsid w:val="00D1404C"/>
    <w:rsid w:val="00D14628"/>
    <w:rsid w:val="00D31B3F"/>
    <w:rsid w:val="00D51965"/>
    <w:rsid w:val="00D63331"/>
    <w:rsid w:val="00D715B7"/>
    <w:rsid w:val="00D73EDF"/>
    <w:rsid w:val="00D85ABA"/>
    <w:rsid w:val="00DA3659"/>
    <w:rsid w:val="00DB16AE"/>
    <w:rsid w:val="00DD0F8D"/>
    <w:rsid w:val="00DF2134"/>
    <w:rsid w:val="00E0577A"/>
    <w:rsid w:val="00E44310"/>
    <w:rsid w:val="00E939C7"/>
    <w:rsid w:val="00EB03C8"/>
    <w:rsid w:val="00F00F21"/>
    <w:rsid w:val="00F25ED0"/>
    <w:rsid w:val="00F27D0F"/>
    <w:rsid w:val="00F35016"/>
    <w:rsid w:val="00FB4C2E"/>
    <w:rsid w:val="00FD53C0"/>
    <w:rsid w:val="00FE53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8EEE"/>
  <w15:chartTrackingRefBased/>
  <w15:docId w15:val="{622454F1-0593-4BE3-991A-29E86D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B6594D"/>
    <w:rPr>
      <w:rFonts w:ascii="Century" w:hAnsi="Century" w:cs="Arial"/>
      <w:b/>
      <w:bCs/>
      <w:color w:val="0F5581"/>
      <w:sz w:val="40"/>
      <w:szCs w:val="40"/>
    </w:rPr>
  </w:style>
  <w:style w:type="character" w:customStyle="1" w:styleId="TitleChar">
    <w:name w:val="Title Char"/>
    <w:basedOn w:val="DefaultParagraphFont"/>
    <w:link w:val="Title"/>
    <w:uiPriority w:val="10"/>
    <w:rsid w:val="00B6594D"/>
    <w:rPr>
      <w:rFonts w:ascii="Century" w:hAnsi="Century" w:cs="Arial"/>
      <w:b/>
      <w:bCs/>
      <w:color w:val="0F5581"/>
      <w:sz w:val="40"/>
      <w:szCs w:val="40"/>
    </w:rPr>
  </w:style>
  <w:style w:type="paragraph" w:styleId="Subtitle">
    <w:name w:val="Subtitle"/>
    <w:basedOn w:val="Normal"/>
    <w:next w:val="Normal"/>
    <w:link w:val="SubtitleChar"/>
    <w:uiPriority w:val="11"/>
    <w:qFormat/>
    <w:rsid w:val="00B6594D"/>
    <w:pPr>
      <w:spacing w:before="120"/>
    </w:pPr>
    <w:rPr>
      <w:rFonts w:ascii="Century" w:hAnsi="Century"/>
      <w:color w:val="0F5581"/>
      <w:sz w:val="24"/>
      <w:szCs w:val="24"/>
    </w:rPr>
  </w:style>
  <w:style w:type="character" w:customStyle="1" w:styleId="SubtitleChar">
    <w:name w:val="Subtitle Char"/>
    <w:basedOn w:val="DefaultParagraphFont"/>
    <w:link w:val="Subtitle"/>
    <w:uiPriority w:val="11"/>
    <w:rsid w:val="00B6594D"/>
    <w:rPr>
      <w:rFonts w:ascii="Century" w:hAnsi="Century"/>
      <w:color w:val="0F5581"/>
      <w:sz w:val="24"/>
      <w:szCs w:val="24"/>
    </w:rPr>
  </w:style>
  <w:style w:type="paragraph" w:customStyle="1" w:styleId="ContactInfo">
    <w:name w:val="Contact Info"/>
    <w:basedOn w:val="Normal"/>
    <w:qFormat/>
    <w:rsid w:val="00B6594D"/>
    <w:pPr>
      <w:autoSpaceDE w:val="0"/>
      <w:autoSpaceDN w:val="0"/>
      <w:adjustRightInd w:val="0"/>
      <w:jc w:val="right"/>
    </w:pPr>
    <w:rPr>
      <w:rFonts w:ascii="Franklin Gothic Book" w:hAnsi="Franklin Gothic Book" w:cs="FranklinGothicURW-Boo"/>
      <w:color w:val="0F5581"/>
      <w:sz w:val="20"/>
      <w:szCs w:val="20"/>
    </w:rPr>
  </w:style>
  <w:style w:type="paragraph" w:customStyle="1" w:styleId="Summary">
    <w:name w:val="Summary"/>
    <w:basedOn w:val="Normal"/>
    <w:qFormat/>
    <w:rsid w:val="00B6594D"/>
    <w:pPr>
      <w:spacing w:line="264" w:lineRule="auto"/>
    </w:pPr>
    <w:rPr>
      <w:rFonts w:ascii="Franklin Gothic Book" w:hAnsi="Franklin Gothic Book" w:cs="FranklinGothicURW-Boo"/>
      <w:color w:val="0F5581"/>
      <w:sz w:val="20"/>
      <w:szCs w:val="20"/>
    </w:rPr>
  </w:style>
  <w:style w:type="paragraph" w:customStyle="1" w:styleId="HiddenTitle">
    <w:name w:val="Hidden Title"/>
    <w:basedOn w:val="Normal"/>
    <w:qFormat/>
    <w:rsid w:val="00753DED"/>
    <w:rPr>
      <w:rFonts w:ascii="Corbel" w:hAnsi="Corbel"/>
      <w:color w:val="FFFFFF" w:themeColor="background1"/>
    </w:rPr>
  </w:style>
  <w:style w:type="paragraph" w:customStyle="1" w:styleId="SectionHeading">
    <w:name w:val="Section Heading"/>
    <w:basedOn w:val="Normal"/>
    <w:qFormat/>
    <w:rsid w:val="00D31B3F"/>
    <w:pPr>
      <w:spacing w:before="480" w:after="240"/>
    </w:pPr>
    <w:rPr>
      <w:rFonts w:ascii="Century" w:hAnsi="Century" w:cs="Arial"/>
      <w:b/>
      <w:bCs/>
      <w:color w:val="0F5581"/>
      <w:sz w:val="28"/>
      <w:szCs w:val="28"/>
    </w:rPr>
  </w:style>
  <w:style w:type="paragraph" w:customStyle="1" w:styleId="AoEBullet">
    <w:name w:val="AoE Bullet"/>
    <w:basedOn w:val="ListParagraph"/>
    <w:qFormat/>
    <w:rsid w:val="00B6594D"/>
    <w:pPr>
      <w:numPr>
        <w:numId w:val="3"/>
      </w:numPr>
      <w:ind w:left="255" w:hanging="270"/>
    </w:pPr>
    <w:rPr>
      <w:rFonts w:ascii="Franklin Gothic Book" w:hAnsi="Franklin Gothic Book"/>
      <w:sz w:val="20"/>
      <w:szCs w:val="20"/>
    </w:rPr>
  </w:style>
  <w:style w:type="paragraph" w:customStyle="1" w:styleId="TechHeader">
    <w:name w:val="Tech Header"/>
    <w:basedOn w:val="Normal"/>
    <w:qFormat/>
    <w:rsid w:val="00B6594D"/>
    <w:pPr>
      <w:spacing w:before="120"/>
    </w:pPr>
    <w:rPr>
      <w:rFonts w:ascii="Franklin Gothic Book" w:hAnsi="Franklin Gothic Book" w:cs="FranklinGothicURW-Boo"/>
      <w:b/>
      <w:bCs/>
      <w:color w:val="0F5581"/>
      <w:sz w:val="20"/>
      <w:szCs w:val="20"/>
    </w:rPr>
  </w:style>
  <w:style w:type="paragraph" w:customStyle="1" w:styleId="TechInfo">
    <w:name w:val="Tech Info"/>
    <w:basedOn w:val="Normal"/>
    <w:qFormat/>
    <w:rsid w:val="00753DED"/>
    <w:pPr>
      <w:spacing w:before="120"/>
    </w:pPr>
    <w:rPr>
      <w:rFonts w:ascii="Corbel" w:hAnsi="Corbel" w:cs="FranklinGothicURW-Boo"/>
      <w:sz w:val="20"/>
      <w:szCs w:val="20"/>
    </w:rPr>
  </w:style>
  <w:style w:type="paragraph" w:customStyle="1" w:styleId="CompanyBlock">
    <w:name w:val="Company Block"/>
    <w:basedOn w:val="Normal"/>
    <w:qFormat/>
    <w:rsid w:val="00B6594D"/>
    <w:pPr>
      <w:tabs>
        <w:tab w:val="right" w:pos="10800"/>
      </w:tabs>
      <w:spacing w:before="360"/>
    </w:pPr>
    <w:rPr>
      <w:rFonts w:ascii="Franklin Gothic Book" w:hAnsi="Franklin Gothic Book"/>
      <w:b/>
      <w:bCs/>
      <w:color w:val="0F5581"/>
      <w:sz w:val="20"/>
      <w:szCs w:val="20"/>
    </w:rPr>
  </w:style>
  <w:style w:type="paragraph" w:customStyle="1" w:styleId="JobTitleBlock">
    <w:name w:val="Job Title Block"/>
    <w:basedOn w:val="Normal"/>
    <w:qFormat/>
    <w:rsid w:val="00B6594D"/>
    <w:pPr>
      <w:tabs>
        <w:tab w:val="right" w:pos="10800"/>
      </w:tabs>
      <w:spacing w:after="180"/>
      <w:ind w:left="187"/>
      <w:contextualSpacing/>
    </w:pPr>
    <w:rPr>
      <w:rFonts w:ascii="Franklin Gothic Book" w:hAnsi="Franklin Gothic Book"/>
      <w:b/>
      <w:bCs/>
      <w:color w:val="0F5581"/>
      <w:sz w:val="20"/>
      <w:szCs w:val="20"/>
    </w:rPr>
  </w:style>
  <w:style w:type="paragraph" w:customStyle="1" w:styleId="JobDescription">
    <w:name w:val="Job Description"/>
    <w:basedOn w:val="Normal"/>
    <w:qFormat/>
    <w:rsid w:val="00B6594D"/>
    <w:pPr>
      <w:tabs>
        <w:tab w:val="right" w:pos="7155"/>
      </w:tabs>
      <w:spacing w:after="180"/>
      <w:ind w:left="187"/>
      <w:contextualSpacing/>
    </w:pPr>
    <w:rPr>
      <w:rFonts w:ascii="Franklin Gothic Book" w:hAnsi="Franklin Gothic Book" w:cs="FranklinGothicURW-Boo"/>
      <w:sz w:val="20"/>
      <w:szCs w:val="20"/>
    </w:rPr>
  </w:style>
  <w:style w:type="paragraph" w:customStyle="1" w:styleId="JDAccomplishment">
    <w:name w:val="JD Accomplishment"/>
    <w:basedOn w:val="ListParagraph"/>
    <w:qFormat/>
    <w:rsid w:val="00B6594D"/>
    <w:pPr>
      <w:spacing w:after="240"/>
      <w:ind w:left="461" w:hanging="274"/>
    </w:pPr>
    <w:rPr>
      <w:rFonts w:ascii="Franklin Gothic Book" w:hAnsi="Franklin Gothic Book"/>
      <w:sz w:val="20"/>
      <w:szCs w:val="20"/>
    </w:rPr>
  </w:style>
  <w:style w:type="paragraph" w:customStyle="1" w:styleId="EduDegree">
    <w:name w:val="Edu Degree"/>
    <w:basedOn w:val="Normal"/>
    <w:qFormat/>
    <w:rsid w:val="00B6594D"/>
    <w:pPr>
      <w:ind w:left="-14"/>
    </w:pPr>
    <w:rPr>
      <w:rFonts w:ascii="Franklin Gothic Book" w:hAnsi="Franklin Gothic Book"/>
      <w:b/>
      <w:bCs/>
      <w:color w:val="1F4E79" w:themeColor="accent5" w:themeShade="80"/>
      <w:sz w:val="20"/>
      <w:szCs w:val="20"/>
    </w:rPr>
  </w:style>
  <w:style w:type="paragraph" w:customStyle="1" w:styleId="EduInfo">
    <w:name w:val="Edu Info"/>
    <w:basedOn w:val="Normal"/>
    <w:qFormat/>
    <w:rsid w:val="00B6594D"/>
    <w:pPr>
      <w:spacing w:after="120"/>
      <w:ind w:left="187"/>
      <w:contextualSpacing/>
    </w:pPr>
    <w:rPr>
      <w:rFonts w:ascii="Franklin Gothic Book" w:hAnsi="Franklin Gothic Book"/>
      <w:sz w:val="20"/>
      <w:szCs w:val="20"/>
    </w:rPr>
  </w:style>
  <w:style w:type="paragraph" w:customStyle="1" w:styleId="AdditionalList">
    <w:name w:val="Additional List"/>
    <w:basedOn w:val="ListParagraph"/>
    <w:qFormat/>
    <w:rsid w:val="00F00F21"/>
    <w:pPr>
      <w:numPr>
        <w:numId w:val="1"/>
      </w:numPr>
      <w:ind w:left="255" w:hanging="270"/>
    </w:pPr>
    <w:rPr>
      <w:rFonts w:ascii="Franklin Gothic Book" w:hAnsi="Franklin Gothic Book"/>
      <w:sz w:val="20"/>
      <w:szCs w:val="20"/>
    </w:rPr>
  </w:style>
  <w:style w:type="character" w:styleId="Hyperlink">
    <w:name w:val="Hyperlink"/>
    <w:basedOn w:val="DefaultParagraphFont"/>
    <w:uiPriority w:val="99"/>
    <w:unhideWhenUsed/>
    <w:rsid w:val="008135E9"/>
    <w:rPr>
      <w:color w:val="0563C1" w:themeColor="hyperlink"/>
      <w:u w:val="single"/>
    </w:rPr>
  </w:style>
  <w:style w:type="character" w:styleId="FollowedHyperlink">
    <w:name w:val="FollowedHyperlink"/>
    <w:basedOn w:val="DefaultParagraphFont"/>
    <w:uiPriority w:val="99"/>
    <w:semiHidden/>
    <w:unhideWhenUsed/>
    <w:rsid w:val="004A7BDC"/>
    <w:rPr>
      <w:color w:val="954F72" w:themeColor="followedHyperlink"/>
      <w:u w:val="single"/>
    </w:rPr>
  </w:style>
  <w:style w:type="character" w:styleId="UnresolvedMention">
    <w:name w:val="Unresolved Mention"/>
    <w:basedOn w:val="DefaultParagraphFont"/>
    <w:uiPriority w:val="99"/>
    <w:semiHidden/>
    <w:unhideWhenUsed/>
    <w:rsid w:val="0033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411414">
      <w:bodyDiv w:val="1"/>
      <w:marLeft w:val="0"/>
      <w:marRight w:val="0"/>
      <w:marTop w:val="0"/>
      <w:marBottom w:val="0"/>
      <w:divBdr>
        <w:top w:val="none" w:sz="0" w:space="0" w:color="auto"/>
        <w:left w:val="none" w:sz="0" w:space="0" w:color="auto"/>
        <w:bottom w:val="none" w:sz="0" w:space="0" w:color="auto"/>
        <w:right w:val="none" w:sz="0" w:space="0" w:color="auto"/>
      </w:divBdr>
    </w:div>
    <w:div w:id="17753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luisaca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uisafca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9322-1CC3-4F1D-8BC8-1CF61796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Luisa Calle's Resume</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Luisa Calle's Resume</dc:title>
  <dc:creator>Luisa Calle</dc:creator>
  <cp:lastModifiedBy>Luisa Calle</cp:lastModifiedBy>
  <cp:revision>5</cp:revision>
  <cp:lastPrinted>2020-07-27T20:04:00Z</cp:lastPrinted>
  <dcterms:created xsi:type="dcterms:W3CDTF">2023-01-29T04:57:00Z</dcterms:created>
  <dcterms:modified xsi:type="dcterms:W3CDTF">2023-01-31T02:03:00Z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SpMo1-v1</vt:lpwstr>
  </property>
  <property fmtid="{D5CDD505-2E9C-101B-9397-08002B2CF9AE}" pid="3" name="tal_id">
    <vt:lpwstr>41d304bf312dd81054d90b1b0469e76b</vt:lpwstr>
  </property>
  <property fmtid="{D5CDD505-2E9C-101B-9397-08002B2CF9AE}" pid="4" name="app_source">
    <vt:lpwstr>rezbiz</vt:lpwstr>
  </property>
  <property fmtid="{D5CDD505-2E9C-101B-9397-08002B2CF9AE}" pid="5" name="app_id">
    <vt:lpwstr>1094863</vt:lpwstr>
  </property>
</Properties>
</file>